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D1" w:rsidRDefault="005406D1" w:rsidP="005406D1">
      <w:pPr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      </w:t>
      </w:r>
      <w:r w:rsidRPr="002A396A">
        <w:rPr>
          <w:rFonts w:cs="Times New Roman"/>
          <w:b/>
          <w:bCs/>
          <w:sz w:val="28"/>
          <w:szCs w:val="28"/>
          <w:lang w:val="ru-RU"/>
        </w:rPr>
        <w:t>Описание материально-технического обеспечения образовательного  процесса</w:t>
      </w:r>
    </w:p>
    <w:p w:rsidR="005406D1" w:rsidRPr="002A396A" w:rsidRDefault="005406D1" w:rsidP="005406D1">
      <w:pPr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val="ru-RU"/>
        </w:rPr>
      </w:pPr>
    </w:p>
    <w:p w:rsidR="005406D1" w:rsidRPr="002A396A" w:rsidRDefault="005406D1" w:rsidP="005406D1">
      <w:pPr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</w:t>
      </w:r>
      <w:r w:rsidRPr="002A396A">
        <w:rPr>
          <w:rFonts w:cs="Times New Roman"/>
          <w:b/>
          <w:bCs/>
          <w:lang w:val="ru-RU"/>
        </w:rPr>
        <w:t>Рабочие тетради:</w:t>
      </w:r>
    </w:p>
    <w:p w:rsidR="005406D1" w:rsidRPr="002A396A" w:rsidRDefault="005406D1" w:rsidP="005406D1">
      <w:pPr>
        <w:ind w:left="180"/>
        <w:rPr>
          <w:rFonts w:cs="Times New Roman"/>
          <w:lang w:val="ru-RU"/>
        </w:rPr>
      </w:pPr>
      <w:r w:rsidRPr="002A396A">
        <w:rPr>
          <w:rFonts w:cs="Times New Roman"/>
          <w:lang w:val="ru-RU"/>
        </w:rPr>
        <w:t xml:space="preserve">Соколова Т.Н. Юным умникам и умницам: Школа развития речи: Рабочие тетради: в 2-х частях: 2,3,4 класс.-М.: </w:t>
      </w:r>
      <w:proofErr w:type="spellStart"/>
      <w:r w:rsidRPr="002A396A">
        <w:rPr>
          <w:rFonts w:cs="Times New Roman"/>
          <w:lang w:val="ru-RU"/>
        </w:rPr>
        <w:t>Росткнига</w:t>
      </w:r>
      <w:proofErr w:type="spellEnd"/>
      <w:r w:rsidRPr="002A396A">
        <w:rPr>
          <w:rFonts w:cs="Times New Roman"/>
          <w:lang w:val="ru-RU"/>
        </w:rPr>
        <w:t>,</w:t>
      </w:r>
    </w:p>
    <w:p w:rsidR="005406D1" w:rsidRPr="002A396A" w:rsidRDefault="005406D1" w:rsidP="005406D1">
      <w:pPr>
        <w:ind w:left="180"/>
        <w:rPr>
          <w:rFonts w:cs="Times New Roman"/>
          <w:lang w:val="ru-RU"/>
        </w:rPr>
      </w:pPr>
      <w:r w:rsidRPr="002A396A">
        <w:rPr>
          <w:rFonts w:cs="Times New Roman"/>
          <w:lang w:val="ru-RU"/>
        </w:rPr>
        <w:t xml:space="preserve">Учебно-методический комплект </w:t>
      </w:r>
      <w:proofErr w:type="spellStart"/>
      <w:r w:rsidRPr="002A396A">
        <w:rPr>
          <w:rFonts w:cs="Times New Roman"/>
          <w:lang w:val="ru-RU"/>
        </w:rPr>
        <w:t>О.Н.Крыловой</w:t>
      </w:r>
      <w:proofErr w:type="spellEnd"/>
      <w:r w:rsidRPr="002A396A">
        <w:rPr>
          <w:rFonts w:cs="Times New Roman"/>
          <w:lang w:val="ru-RU"/>
        </w:rPr>
        <w:t xml:space="preserve"> «Чтение. Работа с текстом».  /Издательство «Экзамен»,</w:t>
      </w:r>
    </w:p>
    <w:p w:rsidR="005406D1" w:rsidRPr="002A396A" w:rsidRDefault="005406D1" w:rsidP="005406D1">
      <w:pPr>
        <w:ind w:left="180"/>
        <w:rPr>
          <w:rFonts w:cs="Times New Roman"/>
          <w:lang w:val="ru-RU"/>
        </w:rPr>
      </w:pPr>
    </w:p>
    <w:p w:rsidR="005406D1" w:rsidRPr="002A396A" w:rsidRDefault="005406D1" w:rsidP="005406D1">
      <w:pPr>
        <w:ind w:left="180"/>
        <w:rPr>
          <w:rFonts w:cs="Times New Roman"/>
          <w:lang w:val="ru-RU"/>
        </w:rPr>
      </w:pPr>
      <w:r w:rsidRPr="002A396A">
        <w:rPr>
          <w:rFonts w:cs="Times New Roman"/>
          <w:b/>
          <w:bCs/>
          <w:lang w:val="ru-RU"/>
        </w:rPr>
        <w:t>Методические пособия</w:t>
      </w:r>
      <w:r w:rsidRPr="002A396A">
        <w:rPr>
          <w:rFonts w:cs="Times New Roman"/>
          <w:lang w:val="ru-RU"/>
        </w:rPr>
        <w:t xml:space="preserve"> </w:t>
      </w:r>
    </w:p>
    <w:p w:rsidR="005406D1" w:rsidRPr="002A396A" w:rsidRDefault="005406D1" w:rsidP="005406D1">
      <w:pPr>
        <w:ind w:left="180"/>
        <w:rPr>
          <w:rFonts w:cs="Times New Roman"/>
          <w:lang w:val="ru-RU"/>
        </w:rPr>
      </w:pPr>
      <w:r w:rsidRPr="002A396A">
        <w:rPr>
          <w:rFonts w:cs="Times New Roman"/>
          <w:lang w:val="ru-RU"/>
        </w:rPr>
        <w:t xml:space="preserve"> Соколова Т.Н. школа развития речи: Курс «Речь»: методическое пособие. 1- 4 класс/ М.: </w:t>
      </w:r>
      <w:proofErr w:type="spellStart"/>
      <w:r w:rsidRPr="002A396A">
        <w:rPr>
          <w:rFonts w:cs="Times New Roman"/>
          <w:lang w:val="ru-RU"/>
        </w:rPr>
        <w:t>Росткнига</w:t>
      </w:r>
      <w:proofErr w:type="spellEnd"/>
      <w:r w:rsidRPr="002A396A">
        <w:rPr>
          <w:rFonts w:cs="Times New Roman"/>
          <w:lang w:val="ru-RU"/>
        </w:rPr>
        <w:t>, (Юным умникам и умницам)</w:t>
      </w:r>
    </w:p>
    <w:p w:rsidR="005406D1" w:rsidRPr="002A396A" w:rsidRDefault="005406D1" w:rsidP="005406D1">
      <w:pPr>
        <w:ind w:left="180"/>
        <w:rPr>
          <w:rFonts w:cs="Times New Roman"/>
          <w:lang w:val="ru-RU"/>
        </w:rPr>
      </w:pPr>
    </w:p>
    <w:p w:rsidR="005406D1" w:rsidRPr="002A396A" w:rsidRDefault="005406D1" w:rsidP="005406D1">
      <w:pPr>
        <w:widowControl/>
        <w:suppressAutoHyphens w:val="0"/>
        <w:spacing w:line="360" w:lineRule="auto"/>
        <w:rPr>
          <w:rFonts w:eastAsia="Times New Roman" w:cs="Times New Roman"/>
          <w:b/>
          <w:kern w:val="0"/>
          <w:lang w:val="ru-RU" w:eastAsia="ru-RU" w:bidi="ar-SA"/>
        </w:rPr>
      </w:pPr>
      <w:r w:rsidRPr="002A396A">
        <w:rPr>
          <w:rFonts w:eastAsia="Times New Roman" w:cs="Times New Roman"/>
          <w:b/>
          <w:kern w:val="0"/>
          <w:lang w:val="ru-RU" w:eastAsia="ru-RU" w:bidi="ar-SA"/>
        </w:rPr>
        <w:t xml:space="preserve">  Литература для учителя.</w:t>
      </w:r>
    </w:p>
    <w:p w:rsidR="005406D1" w:rsidRPr="002A396A" w:rsidRDefault="005406D1" w:rsidP="005406D1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A396A">
        <w:rPr>
          <w:rFonts w:eastAsia="Times New Roman" w:cs="Times New Roman"/>
          <w:kern w:val="0"/>
          <w:lang w:val="ru-RU" w:eastAsia="ru-RU" w:bidi="ar-SA"/>
        </w:rPr>
        <w:t>Арсирий</w:t>
      </w:r>
      <w:proofErr w:type="spellEnd"/>
      <w:r w:rsidRPr="002A396A">
        <w:rPr>
          <w:rFonts w:eastAsia="Times New Roman" w:cs="Times New Roman"/>
          <w:kern w:val="0"/>
          <w:lang w:val="ru-RU" w:eastAsia="ru-RU" w:bidi="ar-SA"/>
        </w:rPr>
        <w:t xml:space="preserve"> А.Т., Дмитриева Т.М. Материалы по занимательной грамматике русского языка. – М.: </w:t>
      </w:r>
      <w:proofErr w:type="spellStart"/>
      <w:r w:rsidRPr="002A396A">
        <w:rPr>
          <w:rFonts w:eastAsia="Times New Roman" w:cs="Times New Roman"/>
          <w:kern w:val="0"/>
          <w:lang w:val="ru-RU" w:eastAsia="ru-RU" w:bidi="ar-SA"/>
        </w:rPr>
        <w:t>Учпедгиз</w:t>
      </w:r>
      <w:proofErr w:type="spellEnd"/>
      <w:r w:rsidRPr="002A396A">
        <w:rPr>
          <w:rFonts w:eastAsia="Times New Roman" w:cs="Times New Roman"/>
          <w:kern w:val="0"/>
          <w:lang w:val="ru-RU" w:eastAsia="ru-RU" w:bidi="ar-SA"/>
        </w:rPr>
        <w:t>, 2017 г.</w:t>
      </w:r>
    </w:p>
    <w:p w:rsidR="005406D1" w:rsidRPr="002A396A" w:rsidRDefault="005406D1" w:rsidP="005406D1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 w:rsidRPr="002A396A">
        <w:rPr>
          <w:rFonts w:eastAsia="Times New Roman" w:cs="Times New Roman"/>
          <w:kern w:val="0"/>
          <w:lang w:val="ru-RU" w:eastAsia="ru-RU" w:bidi="ar-SA"/>
        </w:rPr>
        <w:t>Вартанян Э.А. Из жизни слов. – М.: Детская литература, 2017 г.</w:t>
      </w:r>
    </w:p>
    <w:p w:rsidR="005406D1" w:rsidRPr="002A396A" w:rsidRDefault="005406D1" w:rsidP="005406D1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 w:rsidRPr="002A396A">
        <w:rPr>
          <w:rFonts w:eastAsia="Times New Roman" w:cs="Times New Roman"/>
          <w:kern w:val="0"/>
          <w:lang w:val="ru-RU" w:eastAsia="ru-RU" w:bidi="ar-SA"/>
        </w:rPr>
        <w:t>Вартанян Э.А Рождение слова. – М.: Детская литература, 2017 г.</w:t>
      </w:r>
    </w:p>
    <w:p w:rsidR="005406D1" w:rsidRPr="002A396A" w:rsidRDefault="005406D1" w:rsidP="005406D1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 w:rsidRPr="002A396A">
        <w:rPr>
          <w:rFonts w:eastAsia="Times New Roman" w:cs="Times New Roman"/>
          <w:kern w:val="0"/>
          <w:lang w:val="ru-RU" w:eastAsia="ru-RU" w:bidi="ar-SA"/>
        </w:rPr>
        <w:t>Вартанян Э.А Путешествие в слово. – М.: Детская литература, 2015 г.</w:t>
      </w:r>
    </w:p>
    <w:p w:rsidR="005406D1" w:rsidRPr="002A396A" w:rsidRDefault="005406D1" w:rsidP="005406D1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A396A">
        <w:rPr>
          <w:rFonts w:eastAsia="Times New Roman" w:cs="Times New Roman"/>
          <w:kern w:val="0"/>
          <w:lang w:val="ru-RU" w:eastAsia="ru-RU" w:bidi="ar-SA"/>
        </w:rPr>
        <w:t>Ветвицкий</w:t>
      </w:r>
      <w:proofErr w:type="spellEnd"/>
      <w:r w:rsidRPr="002A396A">
        <w:rPr>
          <w:rFonts w:eastAsia="Times New Roman" w:cs="Times New Roman"/>
          <w:kern w:val="0"/>
          <w:lang w:val="ru-RU" w:eastAsia="ru-RU" w:bidi="ar-SA"/>
        </w:rPr>
        <w:t xml:space="preserve"> В.Г. Занимательное языкознание</w:t>
      </w:r>
      <w:proofErr w:type="gramStart"/>
      <w:r w:rsidRPr="002A396A">
        <w:rPr>
          <w:rFonts w:eastAsia="Times New Roman" w:cs="Times New Roman"/>
          <w:kern w:val="0"/>
          <w:lang w:val="ru-RU" w:eastAsia="ru-RU" w:bidi="ar-SA"/>
        </w:rPr>
        <w:t>.-</w:t>
      </w:r>
      <w:proofErr w:type="gramEnd"/>
      <w:r w:rsidRPr="002A396A">
        <w:rPr>
          <w:rFonts w:eastAsia="Times New Roman" w:cs="Times New Roman"/>
          <w:kern w:val="0"/>
          <w:lang w:val="ru-RU" w:eastAsia="ru-RU" w:bidi="ar-SA"/>
        </w:rPr>
        <w:t>Л.: Просвещение, 2016 г.</w:t>
      </w:r>
    </w:p>
    <w:p w:rsidR="005406D1" w:rsidRPr="002A396A" w:rsidRDefault="005406D1" w:rsidP="005406D1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 w:rsidRPr="002A396A">
        <w:rPr>
          <w:rFonts w:eastAsia="Times New Roman" w:cs="Times New Roman"/>
          <w:kern w:val="0"/>
          <w:lang w:val="ru-RU" w:eastAsia="ru-RU" w:bidi="ar-SA"/>
        </w:rPr>
        <w:t xml:space="preserve">Голуб И.Б. Путешествие в страну слов. – М.: </w:t>
      </w:r>
      <w:proofErr w:type="spellStart"/>
      <w:r w:rsidRPr="002A396A">
        <w:rPr>
          <w:rFonts w:eastAsia="Times New Roman" w:cs="Times New Roman"/>
          <w:kern w:val="0"/>
          <w:lang w:val="ru-RU" w:eastAsia="ru-RU" w:bidi="ar-SA"/>
        </w:rPr>
        <w:t>Владос</w:t>
      </w:r>
      <w:proofErr w:type="spellEnd"/>
      <w:r w:rsidRPr="002A396A">
        <w:rPr>
          <w:rFonts w:eastAsia="Times New Roman" w:cs="Times New Roman"/>
          <w:kern w:val="0"/>
          <w:lang w:val="ru-RU" w:eastAsia="ru-RU" w:bidi="ar-SA"/>
        </w:rPr>
        <w:t>, 2011 г.</w:t>
      </w:r>
    </w:p>
    <w:p w:rsidR="005406D1" w:rsidRPr="002A396A" w:rsidRDefault="005406D1" w:rsidP="005406D1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A396A">
        <w:rPr>
          <w:rFonts w:eastAsia="Times New Roman" w:cs="Times New Roman"/>
          <w:kern w:val="0"/>
          <w:lang w:val="ru-RU" w:eastAsia="ru-RU" w:bidi="ar-SA"/>
        </w:rPr>
        <w:t>Григорьян</w:t>
      </w:r>
      <w:proofErr w:type="spellEnd"/>
      <w:r w:rsidRPr="002A396A">
        <w:rPr>
          <w:rFonts w:eastAsia="Times New Roman" w:cs="Times New Roman"/>
          <w:kern w:val="0"/>
          <w:lang w:val="ru-RU" w:eastAsia="ru-RU" w:bidi="ar-SA"/>
        </w:rPr>
        <w:t xml:space="preserve"> Л.Т. Язык мой – друг мой. – М.: Просвещение, 2015 г.</w:t>
      </w:r>
    </w:p>
    <w:p w:rsidR="005406D1" w:rsidRPr="002A396A" w:rsidRDefault="005406D1" w:rsidP="005406D1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 w:rsidRPr="002A396A">
        <w:rPr>
          <w:rFonts w:eastAsia="Times New Roman" w:cs="Times New Roman"/>
          <w:kern w:val="0"/>
          <w:lang w:val="ru-RU" w:eastAsia="ru-RU" w:bidi="ar-SA"/>
        </w:rPr>
        <w:t>Грызлова М.Л. Внеклассная работа по ру</w:t>
      </w:r>
      <w:r>
        <w:rPr>
          <w:rFonts w:eastAsia="Times New Roman" w:cs="Times New Roman"/>
          <w:kern w:val="0"/>
          <w:lang w:val="ru-RU" w:eastAsia="ru-RU" w:bidi="ar-SA"/>
        </w:rPr>
        <w:t xml:space="preserve">сскому языку.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М-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.: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Учпедгиз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>, 2012 г.</w:t>
      </w:r>
    </w:p>
    <w:p w:rsidR="005406D1" w:rsidRPr="002A396A" w:rsidRDefault="005406D1" w:rsidP="005406D1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 w:rsidRPr="002A396A">
        <w:rPr>
          <w:rFonts w:eastAsia="Times New Roman" w:cs="Times New Roman"/>
          <w:kern w:val="0"/>
          <w:lang w:val="ru-RU" w:eastAsia="ru-RU" w:bidi="ar-SA"/>
        </w:rPr>
        <w:t>Евлампиева Е.А. Русская фразеология. Вопр</w:t>
      </w:r>
      <w:r>
        <w:rPr>
          <w:rFonts w:eastAsia="Times New Roman" w:cs="Times New Roman"/>
          <w:kern w:val="0"/>
          <w:lang w:val="ru-RU" w:eastAsia="ru-RU" w:bidi="ar-SA"/>
        </w:rPr>
        <w:t>осы и задания.- Чебоксары: 2016 г.</w:t>
      </w:r>
    </w:p>
    <w:p w:rsidR="005406D1" w:rsidRPr="002A396A" w:rsidRDefault="005406D1" w:rsidP="005406D1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 w:rsidRPr="002A396A">
        <w:rPr>
          <w:rFonts w:eastAsia="Times New Roman" w:cs="Times New Roman"/>
          <w:kern w:val="0"/>
          <w:lang w:val="ru-RU" w:eastAsia="ru-RU" w:bidi="ar-SA"/>
        </w:rPr>
        <w:t xml:space="preserve">Иванова В.А., </w:t>
      </w:r>
      <w:proofErr w:type="spellStart"/>
      <w:r w:rsidRPr="002A396A">
        <w:rPr>
          <w:rFonts w:eastAsia="Times New Roman" w:cs="Times New Roman"/>
          <w:kern w:val="0"/>
          <w:lang w:val="ru-RU" w:eastAsia="ru-RU" w:bidi="ar-SA"/>
        </w:rPr>
        <w:t>Потиха</w:t>
      </w:r>
      <w:proofErr w:type="spellEnd"/>
      <w:r w:rsidRPr="002A396A">
        <w:rPr>
          <w:rFonts w:eastAsia="Times New Roman" w:cs="Times New Roman"/>
          <w:kern w:val="0"/>
          <w:lang w:val="ru-RU" w:eastAsia="ru-RU" w:bidi="ar-SA"/>
        </w:rPr>
        <w:t xml:space="preserve"> З.А., Розенталь Д.Э. Занимательно о русском</w:t>
      </w:r>
      <w:r>
        <w:rPr>
          <w:rFonts w:eastAsia="Times New Roman" w:cs="Times New Roman"/>
          <w:kern w:val="0"/>
          <w:lang w:val="ru-RU" w:eastAsia="ru-RU" w:bidi="ar-SA"/>
        </w:rPr>
        <w:t xml:space="preserve"> языке. – Л.: Просвещение, 2016 г.</w:t>
      </w:r>
    </w:p>
    <w:p w:rsidR="005406D1" w:rsidRPr="002A396A" w:rsidRDefault="005406D1" w:rsidP="005406D1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 w:rsidRPr="002A396A">
        <w:rPr>
          <w:rFonts w:eastAsia="Times New Roman" w:cs="Times New Roman"/>
          <w:kern w:val="0"/>
          <w:lang w:val="ru-RU" w:eastAsia="ru-RU" w:bidi="ar-SA"/>
        </w:rPr>
        <w:t>Козловский Я.О. О словах разнообразных – одинаковых, но разны</w:t>
      </w:r>
      <w:r>
        <w:rPr>
          <w:rFonts w:eastAsia="Times New Roman" w:cs="Times New Roman"/>
          <w:kern w:val="0"/>
          <w:lang w:val="ru-RU" w:eastAsia="ru-RU" w:bidi="ar-SA"/>
        </w:rPr>
        <w:t>х. М.: Детская литература, 2015 г.</w:t>
      </w:r>
    </w:p>
    <w:p w:rsidR="005406D1" w:rsidRPr="002A396A" w:rsidRDefault="005406D1" w:rsidP="005406D1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 w:rsidRPr="002A396A">
        <w:rPr>
          <w:rFonts w:eastAsia="Times New Roman" w:cs="Times New Roman"/>
          <w:kern w:val="0"/>
          <w:lang w:val="ru-RU" w:eastAsia="ru-RU" w:bidi="ar-SA"/>
        </w:rPr>
        <w:t xml:space="preserve">Кондрашов В.Н. Грамматические </w:t>
      </w:r>
      <w:r>
        <w:rPr>
          <w:rFonts w:eastAsia="Times New Roman" w:cs="Times New Roman"/>
          <w:kern w:val="0"/>
          <w:lang w:val="ru-RU" w:eastAsia="ru-RU" w:bidi="ar-SA"/>
        </w:rPr>
        <w:t>игры и загадки. – Кострома: 2011 г.</w:t>
      </w:r>
    </w:p>
    <w:p w:rsidR="005406D1" w:rsidRPr="002A396A" w:rsidRDefault="005406D1" w:rsidP="005406D1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A396A">
        <w:rPr>
          <w:rFonts w:eastAsia="Times New Roman" w:cs="Times New Roman"/>
          <w:kern w:val="0"/>
          <w:lang w:val="ru-RU" w:eastAsia="ru-RU" w:bidi="ar-SA"/>
        </w:rPr>
        <w:t>Корчиц</w:t>
      </w:r>
      <w:proofErr w:type="spellEnd"/>
      <w:r w:rsidRPr="002A396A">
        <w:rPr>
          <w:rFonts w:eastAsia="Times New Roman" w:cs="Times New Roman"/>
          <w:kern w:val="0"/>
          <w:lang w:val="ru-RU" w:eastAsia="ru-RU" w:bidi="ar-SA"/>
        </w:rPr>
        <w:t xml:space="preserve"> М.А. Грамматические игры. –</w:t>
      </w:r>
      <w:r>
        <w:rPr>
          <w:rFonts w:eastAsia="Times New Roman" w:cs="Times New Roman"/>
          <w:kern w:val="0"/>
          <w:lang w:val="ru-RU" w:eastAsia="ru-RU" w:bidi="ar-SA"/>
        </w:rPr>
        <w:t xml:space="preserve"> Липецк: 2012 г.</w:t>
      </w:r>
    </w:p>
    <w:p w:rsidR="005406D1" w:rsidRPr="002A396A" w:rsidRDefault="005406D1" w:rsidP="005406D1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 w:rsidRPr="002A396A">
        <w:rPr>
          <w:rFonts w:eastAsia="Times New Roman" w:cs="Times New Roman"/>
          <w:kern w:val="0"/>
          <w:lang w:val="ru-RU" w:eastAsia="ru-RU" w:bidi="ar-SA"/>
        </w:rPr>
        <w:t xml:space="preserve">Кружковая работа по русскому языку./ Сост. </w:t>
      </w:r>
      <w:proofErr w:type="spellStart"/>
      <w:r w:rsidRPr="002A396A">
        <w:rPr>
          <w:rFonts w:eastAsia="Times New Roman" w:cs="Times New Roman"/>
          <w:kern w:val="0"/>
          <w:lang w:val="ru-RU" w:eastAsia="ru-RU" w:bidi="ar-SA"/>
        </w:rPr>
        <w:t>Н</w:t>
      </w:r>
      <w:r>
        <w:rPr>
          <w:rFonts w:eastAsia="Times New Roman" w:cs="Times New Roman"/>
          <w:kern w:val="0"/>
          <w:lang w:val="ru-RU" w:eastAsia="ru-RU" w:bidi="ar-SA"/>
        </w:rPr>
        <w:t>.Н.Ушаков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>.- М.: просвещение, 2011 г.</w:t>
      </w:r>
    </w:p>
    <w:p w:rsidR="005406D1" w:rsidRPr="002A396A" w:rsidRDefault="005406D1" w:rsidP="005406D1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 w:rsidRPr="002A396A">
        <w:rPr>
          <w:rFonts w:eastAsia="Times New Roman" w:cs="Times New Roman"/>
          <w:kern w:val="0"/>
          <w:lang w:val="ru-RU" w:eastAsia="ru-RU" w:bidi="ar-SA"/>
        </w:rPr>
        <w:t>Лазарева Э.А. Системно-стилистические характерис</w:t>
      </w:r>
      <w:r>
        <w:rPr>
          <w:rFonts w:eastAsia="Times New Roman" w:cs="Times New Roman"/>
          <w:kern w:val="0"/>
          <w:lang w:val="ru-RU" w:eastAsia="ru-RU" w:bidi="ar-SA"/>
        </w:rPr>
        <w:t>тики газеты.- Екатеринбург: 2017 г.</w:t>
      </w:r>
    </w:p>
    <w:p w:rsidR="005E6A86" w:rsidRDefault="005E6A86">
      <w:bookmarkStart w:id="0" w:name="_GoBack"/>
      <w:bookmarkEnd w:id="0"/>
    </w:p>
    <w:sectPr w:rsidR="005E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678F"/>
    <w:multiLevelType w:val="hybridMultilevel"/>
    <w:tmpl w:val="326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1"/>
    <w:rsid w:val="005406D1"/>
    <w:rsid w:val="005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D1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D1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>DG Win&amp;Soft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2019-03-01T14:10:00Z</dcterms:created>
  <dcterms:modified xsi:type="dcterms:W3CDTF">2019-03-01T14:10:00Z</dcterms:modified>
</cp:coreProperties>
</file>