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4" w:rsidRPr="005D3952" w:rsidRDefault="005978A2" w:rsidP="00407324">
      <w:pPr>
        <w:jc w:val="center"/>
        <w:rPr>
          <w:b/>
          <w:sz w:val="28"/>
          <w:szCs w:val="28"/>
        </w:rPr>
      </w:pPr>
      <w:r w:rsidRPr="005D3952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407324" w:rsidRDefault="00407324" w:rsidP="00407324">
      <w:pPr>
        <w:jc w:val="center"/>
        <w:rPr>
          <w:b/>
        </w:rPr>
      </w:pPr>
    </w:p>
    <w:p w:rsidR="00407324" w:rsidRPr="005978A2" w:rsidRDefault="00407324" w:rsidP="00407324">
      <w:pPr>
        <w:rPr>
          <w:b/>
          <w:sz w:val="24"/>
          <w:szCs w:val="24"/>
        </w:rPr>
      </w:pPr>
      <w:r w:rsidRPr="005978A2">
        <w:rPr>
          <w:b/>
          <w:sz w:val="24"/>
          <w:szCs w:val="24"/>
        </w:rPr>
        <w:t>Для учителя:</w:t>
      </w:r>
    </w:p>
    <w:p w:rsidR="00407324" w:rsidRPr="005978A2" w:rsidRDefault="00407324" w:rsidP="004073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78A2">
        <w:rPr>
          <w:sz w:val="24"/>
          <w:szCs w:val="24"/>
        </w:rPr>
        <w:t xml:space="preserve">«Школа России» Концепция и программы для начальных классов; часть 1. Литературное чтение, авторы: </w:t>
      </w:r>
      <w:proofErr w:type="spellStart"/>
      <w:r w:rsidRPr="005978A2">
        <w:rPr>
          <w:sz w:val="24"/>
          <w:szCs w:val="24"/>
        </w:rPr>
        <w:t>Л.Ф.Климанова</w:t>
      </w:r>
      <w:proofErr w:type="spellEnd"/>
      <w:r w:rsidRPr="005978A2">
        <w:rPr>
          <w:sz w:val="24"/>
          <w:szCs w:val="24"/>
        </w:rPr>
        <w:t xml:space="preserve">, </w:t>
      </w:r>
      <w:proofErr w:type="spellStart"/>
      <w:r w:rsidRPr="005978A2">
        <w:rPr>
          <w:sz w:val="24"/>
          <w:szCs w:val="24"/>
        </w:rPr>
        <w:t>В.Г.Горецкий</w:t>
      </w:r>
      <w:proofErr w:type="spellEnd"/>
      <w:r w:rsidRPr="005978A2">
        <w:rPr>
          <w:sz w:val="24"/>
          <w:szCs w:val="24"/>
        </w:rPr>
        <w:t xml:space="preserve">, </w:t>
      </w:r>
      <w:proofErr w:type="spellStart"/>
      <w:r w:rsidRPr="005978A2">
        <w:rPr>
          <w:sz w:val="24"/>
          <w:szCs w:val="24"/>
        </w:rPr>
        <w:t>М.В.Голованова</w:t>
      </w:r>
      <w:proofErr w:type="spellEnd"/>
      <w:r w:rsidRPr="005978A2">
        <w:rPr>
          <w:sz w:val="24"/>
          <w:szCs w:val="24"/>
        </w:rPr>
        <w:t>, с.80-93.</w:t>
      </w:r>
    </w:p>
    <w:p w:rsidR="00407324" w:rsidRPr="005978A2" w:rsidRDefault="00407324" w:rsidP="00407324">
      <w:pPr>
        <w:jc w:val="center"/>
        <w:rPr>
          <w:b/>
          <w:sz w:val="24"/>
          <w:szCs w:val="24"/>
        </w:rPr>
      </w:pPr>
    </w:p>
    <w:p w:rsidR="00407324" w:rsidRPr="005978A2" w:rsidRDefault="00407324" w:rsidP="00991E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78A2">
        <w:rPr>
          <w:sz w:val="24"/>
          <w:szCs w:val="24"/>
        </w:rPr>
        <w:t>ЛИТЕРАТУРНОЕ ЧТЕНИЕ. Учебник для общеобразовательных организаций</w:t>
      </w:r>
      <w:r w:rsidR="00991E84" w:rsidRPr="005978A2">
        <w:rPr>
          <w:sz w:val="24"/>
          <w:szCs w:val="24"/>
        </w:rPr>
        <w:t xml:space="preserve"> в комплекте с </w:t>
      </w:r>
      <w:proofErr w:type="spellStart"/>
      <w:r w:rsidR="00991E84" w:rsidRPr="005978A2">
        <w:rPr>
          <w:sz w:val="24"/>
          <w:szCs w:val="24"/>
        </w:rPr>
        <w:t>аудиоприложени</w:t>
      </w:r>
      <w:r w:rsidR="001423C5" w:rsidRPr="005978A2">
        <w:rPr>
          <w:sz w:val="24"/>
          <w:szCs w:val="24"/>
        </w:rPr>
        <w:t>ем</w:t>
      </w:r>
      <w:proofErr w:type="spellEnd"/>
      <w:r w:rsidR="001423C5" w:rsidRPr="005978A2">
        <w:rPr>
          <w:sz w:val="24"/>
          <w:szCs w:val="24"/>
        </w:rPr>
        <w:t xml:space="preserve"> на электронном носителе для 3</w:t>
      </w:r>
      <w:r w:rsidR="00991E84" w:rsidRPr="005978A2">
        <w:rPr>
          <w:sz w:val="24"/>
          <w:szCs w:val="24"/>
        </w:rPr>
        <w:t xml:space="preserve"> класса в двух частях. </w:t>
      </w:r>
      <w:proofErr w:type="spellStart"/>
      <w:r w:rsidR="00991E84" w:rsidRPr="005978A2">
        <w:rPr>
          <w:sz w:val="24"/>
          <w:szCs w:val="24"/>
        </w:rPr>
        <w:t>Авторы</w:t>
      </w:r>
      <w:proofErr w:type="gramStart"/>
      <w:r w:rsidR="00991E84" w:rsidRPr="005978A2">
        <w:rPr>
          <w:sz w:val="24"/>
          <w:szCs w:val="24"/>
        </w:rPr>
        <w:t>:Л</w:t>
      </w:r>
      <w:proofErr w:type="gramEnd"/>
      <w:r w:rsidR="00991E84" w:rsidRPr="005978A2">
        <w:rPr>
          <w:sz w:val="24"/>
          <w:szCs w:val="24"/>
        </w:rPr>
        <w:t>.Ф.Климанова</w:t>
      </w:r>
      <w:proofErr w:type="spellEnd"/>
      <w:r w:rsidR="00991E84" w:rsidRPr="005978A2">
        <w:rPr>
          <w:sz w:val="24"/>
          <w:szCs w:val="24"/>
        </w:rPr>
        <w:t xml:space="preserve"> </w:t>
      </w:r>
      <w:r w:rsidR="005D3952">
        <w:rPr>
          <w:sz w:val="24"/>
          <w:szCs w:val="24"/>
        </w:rPr>
        <w:t>и другие, М., «Просвещение»,2017</w:t>
      </w:r>
      <w:r w:rsidR="00991E84" w:rsidRPr="005978A2">
        <w:rPr>
          <w:sz w:val="24"/>
          <w:szCs w:val="24"/>
        </w:rPr>
        <w:t xml:space="preserve"> г.</w:t>
      </w:r>
    </w:p>
    <w:p w:rsidR="00991E84" w:rsidRPr="005978A2" w:rsidRDefault="00991E84" w:rsidP="00991E84">
      <w:pPr>
        <w:pStyle w:val="a3"/>
        <w:rPr>
          <w:sz w:val="24"/>
          <w:szCs w:val="24"/>
        </w:rPr>
      </w:pPr>
    </w:p>
    <w:p w:rsidR="00991E84" w:rsidRPr="005978A2" w:rsidRDefault="00991E84" w:rsidP="00991E8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978A2">
        <w:rPr>
          <w:sz w:val="24"/>
          <w:szCs w:val="24"/>
        </w:rPr>
        <w:t>С.В.Кутявина</w:t>
      </w:r>
      <w:proofErr w:type="spellEnd"/>
      <w:r w:rsidRPr="005978A2">
        <w:rPr>
          <w:sz w:val="24"/>
          <w:szCs w:val="24"/>
        </w:rPr>
        <w:t xml:space="preserve">. Поурочные разработки по литературному чтению к учебнику </w:t>
      </w:r>
      <w:proofErr w:type="spellStart"/>
      <w:r w:rsidRPr="005978A2">
        <w:rPr>
          <w:sz w:val="24"/>
          <w:szCs w:val="24"/>
        </w:rPr>
        <w:t>Л.</w:t>
      </w:r>
      <w:r w:rsidR="001423C5" w:rsidRPr="005978A2">
        <w:rPr>
          <w:sz w:val="24"/>
          <w:szCs w:val="24"/>
        </w:rPr>
        <w:t>Ф</w:t>
      </w:r>
      <w:r w:rsidR="005D3952">
        <w:rPr>
          <w:sz w:val="24"/>
          <w:szCs w:val="24"/>
        </w:rPr>
        <w:t>.Климановой</w:t>
      </w:r>
      <w:proofErr w:type="spellEnd"/>
      <w:r w:rsidR="005D3952">
        <w:rPr>
          <w:sz w:val="24"/>
          <w:szCs w:val="24"/>
        </w:rPr>
        <w:t xml:space="preserve"> Москва, «ВАКО», 2017</w:t>
      </w:r>
      <w:r w:rsidRPr="005978A2">
        <w:rPr>
          <w:sz w:val="24"/>
          <w:szCs w:val="24"/>
        </w:rPr>
        <w:t xml:space="preserve"> г.</w:t>
      </w:r>
    </w:p>
    <w:p w:rsidR="00991E84" w:rsidRPr="005978A2" w:rsidRDefault="00991E84" w:rsidP="00991E84">
      <w:pPr>
        <w:pStyle w:val="a3"/>
        <w:rPr>
          <w:sz w:val="24"/>
          <w:szCs w:val="24"/>
        </w:rPr>
      </w:pPr>
    </w:p>
    <w:p w:rsidR="00991E84" w:rsidRPr="005978A2" w:rsidRDefault="00991E84" w:rsidP="00991E8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978A2">
        <w:rPr>
          <w:sz w:val="24"/>
          <w:szCs w:val="24"/>
        </w:rPr>
        <w:t>М.В.Бойкина</w:t>
      </w:r>
      <w:proofErr w:type="spellEnd"/>
      <w:r w:rsidRPr="005978A2">
        <w:rPr>
          <w:sz w:val="24"/>
          <w:szCs w:val="24"/>
        </w:rPr>
        <w:t xml:space="preserve">, </w:t>
      </w:r>
      <w:proofErr w:type="spellStart"/>
      <w:r w:rsidRPr="005978A2">
        <w:rPr>
          <w:sz w:val="24"/>
          <w:szCs w:val="24"/>
        </w:rPr>
        <w:t>Л.А.Виноградская</w:t>
      </w:r>
      <w:proofErr w:type="spellEnd"/>
      <w:r w:rsidRPr="005978A2">
        <w:rPr>
          <w:sz w:val="24"/>
          <w:szCs w:val="24"/>
        </w:rPr>
        <w:t>. Литературное чтение. Рабоча</w:t>
      </w:r>
      <w:r w:rsidR="001423C5" w:rsidRPr="005978A2">
        <w:rPr>
          <w:sz w:val="24"/>
          <w:szCs w:val="24"/>
        </w:rPr>
        <w:t xml:space="preserve">я </w:t>
      </w:r>
      <w:proofErr w:type="spellStart"/>
      <w:r w:rsidR="001423C5" w:rsidRPr="005978A2">
        <w:rPr>
          <w:sz w:val="24"/>
          <w:szCs w:val="24"/>
        </w:rPr>
        <w:t>тетрадь</w:t>
      </w:r>
      <w:proofErr w:type="gramStart"/>
      <w:r w:rsidR="001423C5" w:rsidRPr="005978A2">
        <w:rPr>
          <w:sz w:val="24"/>
          <w:szCs w:val="24"/>
        </w:rPr>
        <w:t>.П</w:t>
      </w:r>
      <w:proofErr w:type="gramEnd"/>
      <w:r w:rsidR="001423C5" w:rsidRPr="005978A2">
        <w:rPr>
          <w:sz w:val="24"/>
          <w:szCs w:val="24"/>
        </w:rPr>
        <w:t>особие</w:t>
      </w:r>
      <w:proofErr w:type="spellEnd"/>
      <w:r w:rsidR="001423C5" w:rsidRPr="005978A2">
        <w:rPr>
          <w:sz w:val="24"/>
          <w:szCs w:val="24"/>
        </w:rPr>
        <w:t xml:space="preserve"> для учащихся 3</w:t>
      </w:r>
      <w:r w:rsidRPr="005978A2">
        <w:rPr>
          <w:sz w:val="24"/>
          <w:szCs w:val="24"/>
        </w:rPr>
        <w:t xml:space="preserve">  класса  общеобразовательных учреждений М., «Просвещение», 201</w:t>
      </w:r>
      <w:r w:rsidR="005D3952">
        <w:rPr>
          <w:sz w:val="24"/>
          <w:szCs w:val="24"/>
        </w:rPr>
        <w:t>7</w:t>
      </w:r>
      <w:r w:rsidRPr="005978A2">
        <w:rPr>
          <w:sz w:val="24"/>
          <w:szCs w:val="24"/>
        </w:rPr>
        <w:t xml:space="preserve"> г.</w:t>
      </w:r>
    </w:p>
    <w:p w:rsidR="00991E84" w:rsidRPr="005978A2" w:rsidRDefault="00991E84" w:rsidP="00991E84">
      <w:pPr>
        <w:pStyle w:val="a3"/>
        <w:rPr>
          <w:sz w:val="24"/>
          <w:szCs w:val="24"/>
        </w:rPr>
      </w:pPr>
    </w:p>
    <w:p w:rsidR="00991E84" w:rsidRPr="005978A2" w:rsidRDefault="001423C5" w:rsidP="00991E8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978A2">
        <w:rPr>
          <w:sz w:val="24"/>
          <w:szCs w:val="24"/>
        </w:rPr>
        <w:t>С.В.К</w:t>
      </w:r>
      <w:r w:rsidR="00991E84" w:rsidRPr="005978A2">
        <w:rPr>
          <w:sz w:val="24"/>
          <w:szCs w:val="24"/>
        </w:rPr>
        <w:t>утявина</w:t>
      </w:r>
      <w:proofErr w:type="spellEnd"/>
      <w:r w:rsidR="00991E84" w:rsidRPr="005978A2">
        <w:rPr>
          <w:sz w:val="24"/>
          <w:szCs w:val="24"/>
        </w:rPr>
        <w:t>. Поурочные разра</w:t>
      </w:r>
      <w:r w:rsidRPr="005978A2">
        <w:rPr>
          <w:sz w:val="24"/>
          <w:szCs w:val="24"/>
        </w:rPr>
        <w:t xml:space="preserve">ботки по внеклассному чтению, 3 </w:t>
      </w:r>
      <w:r w:rsidR="00991E84" w:rsidRPr="005978A2">
        <w:rPr>
          <w:sz w:val="24"/>
          <w:szCs w:val="24"/>
        </w:rPr>
        <w:t>класс,</w:t>
      </w:r>
      <w:r w:rsidR="005D3952">
        <w:rPr>
          <w:sz w:val="24"/>
          <w:szCs w:val="24"/>
        </w:rPr>
        <w:t xml:space="preserve"> М. «ВАКО», 2016</w:t>
      </w:r>
      <w:r w:rsidR="00471047" w:rsidRPr="005978A2">
        <w:rPr>
          <w:sz w:val="24"/>
          <w:szCs w:val="24"/>
        </w:rPr>
        <w:t xml:space="preserve"> г.</w:t>
      </w:r>
    </w:p>
    <w:p w:rsidR="00471047" w:rsidRPr="005978A2" w:rsidRDefault="00471047" w:rsidP="00471047">
      <w:pPr>
        <w:pStyle w:val="a3"/>
        <w:rPr>
          <w:sz w:val="24"/>
          <w:szCs w:val="24"/>
        </w:rPr>
      </w:pPr>
    </w:p>
    <w:p w:rsidR="00471047" w:rsidRPr="005978A2" w:rsidRDefault="00471047" w:rsidP="00471047">
      <w:pPr>
        <w:rPr>
          <w:b/>
          <w:sz w:val="24"/>
          <w:szCs w:val="24"/>
        </w:rPr>
      </w:pPr>
      <w:r w:rsidRPr="005978A2">
        <w:rPr>
          <w:b/>
          <w:sz w:val="24"/>
          <w:szCs w:val="24"/>
        </w:rPr>
        <w:t>Для учащихся:</w:t>
      </w:r>
    </w:p>
    <w:p w:rsidR="00471047" w:rsidRPr="005978A2" w:rsidRDefault="00471047" w:rsidP="004710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978A2">
        <w:rPr>
          <w:sz w:val="24"/>
          <w:szCs w:val="24"/>
        </w:rPr>
        <w:t xml:space="preserve">ЛИТЕРАТУРНОЕ </w:t>
      </w:r>
      <w:proofErr w:type="spellStart"/>
      <w:r w:rsidRPr="005978A2">
        <w:rPr>
          <w:sz w:val="24"/>
          <w:szCs w:val="24"/>
        </w:rPr>
        <w:t>ЧТЕНИЕ</w:t>
      </w:r>
      <w:proofErr w:type="gramStart"/>
      <w:r w:rsidRPr="005978A2">
        <w:rPr>
          <w:sz w:val="24"/>
          <w:szCs w:val="24"/>
        </w:rPr>
        <w:t>.У</w:t>
      </w:r>
      <w:proofErr w:type="gramEnd"/>
      <w:r w:rsidRPr="005978A2">
        <w:rPr>
          <w:sz w:val="24"/>
          <w:szCs w:val="24"/>
        </w:rPr>
        <w:t>чебник</w:t>
      </w:r>
      <w:proofErr w:type="spellEnd"/>
      <w:r w:rsidRPr="005978A2">
        <w:rPr>
          <w:sz w:val="24"/>
          <w:szCs w:val="24"/>
        </w:rPr>
        <w:t xml:space="preserve"> для общео</w:t>
      </w:r>
      <w:r w:rsidR="001423C5" w:rsidRPr="005978A2">
        <w:rPr>
          <w:sz w:val="24"/>
          <w:szCs w:val="24"/>
        </w:rPr>
        <w:t>бразовательных организаций для 3</w:t>
      </w:r>
      <w:r w:rsidRPr="005978A2">
        <w:rPr>
          <w:sz w:val="24"/>
          <w:szCs w:val="24"/>
        </w:rPr>
        <w:t xml:space="preserve"> класса в двух частях. Авторы: </w:t>
      </w:r>
      <w:proofErr w:type="spellStart"/>
      <w:r w:rsidRPr="005978A2">
        <w:rPr>
          <w:sz w:val="24"/>
          <w:szCs w:val="24"/>
        </w:rPr>
        <w:t>Л.Ф.Климанова</w:t>
      </w:r>
      <w:proofErr w:type="spellEnd"/>
      <w:r w:rsidRPr="005978A2">
        <w:rPr>
          <w:sz w:val="24"/>
          <w:szCs w:val="24"/>
        </w:rPr>
        <w:t xml:space="preserve"> и </w:t>
      </w:r>
      <w:r w:rsidR="005D3952">
        <w:rPr>
          <w:sz w:val="24"/>
          <w:szCs w:val="24"/>
        </w:rPr>
        <w:t>другие</w:t>
      </w:r>
      <w:proofErr w:type="gramStart"/>
      <w:r w:rsidR="005D3952">
        <w:rPr>
          <w:sz w:val="24"/>
          <w:szCs w:val="24"/>
        </w:rPr>
        <w:t xml:space="preserve"> ,</w:t>
      </w:r>
      <w:proofErr w:type="gramEnd"/>
      <w:r w:rsidR="005D3952">
        <w:rPr>
          <w:sz w:val="24"/>
          <w:szCs w:val="24"/>
        </w:rPr>
        <w:t xml:space="preserve"> М., «Просвещение», 2017</w:t>
      </w:r>
      <w:r w:rsidRPr="005978A2">
        <w:rPr>
          <w:sz w:val="24"/>
          <w:szCs w:val="24"/>
        </w:rPr>
        <w:t xml:space="preserve"> г.</w:t>
      </w:r>
    </w:p>
    <w:p w:rsidR="00471047" w:rsidRPr="005978A2" w:rsidRDefault="00471047">
      <w:pPr>
        <w:jc w:val="both"/>
        <w:rPr>
          <w:b/>
          <w:sz w:val="24"/>
          <w:szCs w:val="24"/>
        </w:rPr>
      </w:pPr>
    </w:p>
    <w:p w:rsidR="00471047" w:rsidRPr="005978A2" w:rsidRDefault="00471047" w:rsidP="004710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978A2">
        <w:rPr>
          <w:sz w:val="24"/>
          <w:szCs w:val="24"/>
        </w:rPr>
        <w:t>М.В.Бойкина</w:t>
      </w:r>
      <w:proofErr w:type="gramStart"/>
      <w:r w:rsidRPr="005978A2">
        <w:rPr>
          <w:sz w:val="24"/>
          <w:szCs w:val="24"/>
        </w:rPr>
        <w:t>,Л</w:t>
      </w:r>
      <w:proofErr w:type="gramEnd"/>
      <w:r w:rsidRPr="005978A2">
        <w:rPr>
          <w:sz w:val="24"/>
          <w:szCs w:val="24"/>
        </w:rPr>
        <w:t>.А</w:t>
      </w:r>
      <w:proofErr w:type="spellEnd"/>
      <w:r w:rsidRPr="005978A2">
        <w:rPr>
          <w:sz w:val="24"/>
          <w:szCs w:val="24"/>
        </w:rPr>
        <w:t xml:space="preserve">. Виноградская. Литературное чтение. Рабочая тетрадь. Пособие для учащихся </w:t>
      </w:r>
      <w:r w:rsidR="001423C5" w:rsidRPr="005978A2">
        <w:rPr>
          <w:sz w:val="24"/>
          <w:szCs w:val="24"/>
        </w:rPr>
        <w:t>3</w:t>
      </w:r>
      <w:r w:rsidRPr="005978A2">
        <w:rPr>
          <w:sz w:val="24"/>
          <w:szCs w:val="24"/>
        </w:rPr>
        <w:t xml:space="preserve"> класса общеобразовательны</w:t>
      </w:r>
      <w:r w:rsidR="005D3952">
        <w:rPr>
          <w:sz w:val="24"/>
          <w:szCs w:val="24"/>
        </w:rPr>
        <w:t xml:space="preserve">х учреждений  М., «Просвещение»  , </w:t>
      </w:r>
      <w:bookmarkStart w:id="0" w:name="_GoBack"/>
      <w:bookmarkEnd w:id="0"/>
      <w:r w:rsidRPr="005978A2">
        <w:rPr>
          <w:sz w:val="24"/>
          <w:szCs w:val="24"/>
        </w:rPr>
        <w:t>201</w:t>
      </w:r>
      <w:r w:rsidR="001423C5" w:rsidRPr="005978A2">
        <w:rPr>
          <w:sz w:val="24"/>
          <w:szCs w:val="24"/>
        </w:rPr>
        <w:t>6</w:t>
      </w:r>
      <w:r w:rsidRPr="005978A2">
        <w:rPr>
          <w:sz w:val="24"/>
          <w:szCs w:val="24"/>
        </w:rPr>
        <w:t xml:space="preserve"> г.</w:t>
      </w:r>
    </w:p>
    <w:sectPr w:rsidR="00471047" w:rsidRPr="0059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FA"/>
    <w:multiLevelType w:val="hybridMultilevel"/>
    <w:tmpl w:val="4EE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4575"/>
    <w:multiLevelType w:val="hybridMultilevel"/>
    <w:tmpl w:val="3024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24"/>
    <w:rsid w:val="00126DC4"/>
    <w:rsid w:val="001423C5"/>
    <w:rsid w:val="00407324"/>
    <w:rsid w:val="00471047"/>
    <w:rsid w:val="005978A2"/>
    <w:rsid w:val="005D3952"/>
    <w:rsid w:val="009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6</cp:revision>
  <cp:lastPrinted>2018-11-02T06:33:00Z</cp:lastPrinted>
  <dcterms:created xsi:type="dcterms:W3CDTF">2014-01-31T11:50:00Z</dcterms:created>
  <dcterms:modified xsi:type="dcterms:W3CDTF">2018-11-02T06:33:00Z</dcterms:modified>
</cp:coreProperties>
</file>