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1" w:rsidRDefault="00987DB1" w:rsidP="007B0FF9">
      <w:pPr>
        <w:tabs>
          <w:tab w:val="left" w:pos="2282"/>
        </w:tabs>
        <w:ind w:right="2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 ЗАПИСКА</w:t>
      </w:r>
    </w:p>
    <w:p w:rsidR="00987DB1" w:rsidRDefault="00987DB1" w:rsidP="007B0FF9">
      <w:pPr>
        <w:shd w:val="clear" w:color="auto" w:fill="FFFFFF"/>
        <w:spacing w:before="115" w:line="288" w:lineRule="exact"/>
        <w:ind w:right="36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Рабочая программа разработана на основе Примерной программы и авторской программы </w:t>
      </w:r>
      <w:r>
        <w:rPr>
          <w:rFonts w:ascii="Times New Roman" w:hAnsi="Times New Roman"/>
          <w:spacing w:val="-6"/>
          <w:sz w:val="24"/>
        </w:rPr>
        <w:t xml:space="preserve">«Комплексная программа физического воспитания учащихся 1-11 классов» В. И. Ляха, А. А. </w:t>
      </w:r>
      <w:proofErr w:type="spellStart"/>
      <w:r>
        <w:rPr>
          <w:rFonts w:ascii="Times New Roman" w:hAnsi="Times New Roman"/>
          <w:spacing w:val="-6"/>
          <w:sz w:val="24"/>
        </w:rPr>
        <w:t>Зда</w:t>
      </w:r>
      <w:r>
        <w:rPr>
          <w:rFonts w:ascii="Times New Roman" w:hAnsi="Times New Roman"/>
          <w:sz w:val="24"/>
        </w:rPr>
        <w:t>невича</w:t>
      </w:r>
      <w:proofErr w:type="spellEnd"/>
      <w:r>
        <w:rPr>
          <w:rFonts w:ascii="Times New Roman" w:hAnsi="Times New Roman"/>
          <w:sz w:val="24"/>
        </w:rPr>
        <w:t xml:space="preserve"> (М.: Просвещение, 2010).</w:t>
      </w:r>
    </w:p>
    <w:p w:rsidR="00987DB1" w:rsidRDefault="00987DB1" w:rsidP="007B0FF9">
      <w:pPr>
        <w:shd w:val="clear" w:color="auto" w:fill="FFFFFF"/>
        <w:spacing w:before="10" w:line="293" w:lineRule="exact"/>
        <w:ind w:right="362" w:firstLine="567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В соответствии с ФБУПП учебный предмет «Физическая культура» вводится как обязательный предмет в начальной школе, на его преподавание отводится  102 часа в год.</w:t>
      </w:r>
    </w:p>
    <w:p w:rsidR="00987DB1" w:rsidRDefault="00825BFD" w:rsidP="007B0FF9">
      <w:pPr>
        <w:shd w:val="clear" w:color="auto" w:fill="FFFFFF"/>
        <w:tabs>
          <w:tab w:val="left" w:pos="10151"/>
        </w:tabs>
        <w:spacing w:line="293" w:lineRule="exact"/>
        <w:ind w:right="362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hAnsi="Times New Roman"/>
          <w:spacing w:val="-3"/>
          <w:sz w:val="24"/>
        </w:rPr>
        <w:t>Для прохождения программы в 6</w:t>
      </w:r>
      <w:r w:rsidR="00987DB1">
        <w:rPr>
          <w:rFonts w:ascii="Times New Roman" w:hAnsi="Times New Roman"/>
          <w:spacing w:val="-3"/>
          <w:sz w:val="24"/>
        </w:rPr>
        <w:t xml:space="preserve"> — 9 классах  в учебном процессе можно использовать </w:t>
      </w:r>
      <w:r w:rsidR="00987DB1">
        <w:rPr>
          <w:rFonts w:ascii="Times New Roman" w:hAnsi="Times New Roman"/>
          <w:spacing w:val="-2"/>
          <w:sz w:val="24"/>
        </w:rPr>
        <w:t xml:space="preserve">учебник: </w:t>
      </w:r>
      <w:r w:rsidR="00987DB1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Физическая культура. 5-7 классы / под ред. </w:t>
      </w:r>
      <w:proofErr w:type="spellStart"/>
      <w:r w:rsidR="00987DB1">
        <w:rPr>
          <w:rFonts w:ascii="Times New Roman" w:eastAsia="Times New Roman" w:hAnsi="Times New Roman" w:cs="Times New Roman"/>
          <w:color w:val="000000"/>
          <w:spacing w:val="-2"/>
          <w:sz w:val="24"/>
        </w:rPr>
        <w:t>Г.И.Мейксона</w:t>
      </w:r>
      <w:proofErr w:type="spellEnd"/>
      <w:r w:rsidR="00987DB1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. – М.: Просвещение, 2005. </w:t>
      </w:r>
    </w:p>
    <w:p w:rsidR="00987DB1" w:rsidRDefault="00987DB1" w:rsidP="007B0FF9">
      <w:pPr>
        <w:shd w:val="clear" w:color="auto" w:fill="FFFFFF"/>
        <w:tabs>
          <w:tab w:val="left" w:pos="10151"/>
        </w:tabs>
        <w:spacing w:line="293" w:lineRule="exact"/>
        <w:ind w:right="362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Физическая культура. 8 – 9 классы / под ред. В.И. Ляха. – М.: Просвещение, 2005 </w:t>
      </w:r>
    </w:p>
    <w:p w:rsidR="00987DB1" w:rsidRDefault="00987DB1" w:rsidP="007B0FF9">
      <w:pPr>
        <w:shd w:val="clear" w:color="auto" w:fill="FFFFFF"/>
        <w:spacing w:before="5" w:line="293" w:lineRule="exact"/>
        <w:ind w:right="362" w:firstLine="567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4"/>
          <w:sz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окончанию изучения раздела, так и по мере текущего освоения умений и навыков</w:t>
      </w:r>
      <w:r>
        <w:rPr>
          <w:rFonts w:ascii="Times New Roman" w:hAnsi="Times New Roman"/>
          <w:spacing w:val="-5"/>
          <w:sz w:val="24"/>
        </w:rPr>
        <w:t>.</w:t>
      </w:r>
    </w:p>
    <w:p w:rsidR="007B0FF9" w:rsidRPr="007B0FF9" w:rsidRDefault="007B0FF9" w:rsidP="007B0FF9">
      <w:pPr>
        <w:ind w:firstLine="567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Обучающиеся разделены на 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группы здоровья: основная, подготовительная, специальная. Основная группа занимается по всем основным разделам программы; подготовительная – занимается приближено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основной, но с меньшей нагрузкой, в зависимости от диагноза.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 специальной группой не получают физическую нагрузку, выполняют домашнее задание в виде реферата, присутствуют на уроке. Освобожденные после болезни также присутствуют на уроке и получают домашнее задание в виде реферата.</w:t>
      </w:r>
    </w:p>
    <w:p w:rsidR="00987DB1" w:rsidRDefault="00987DB1" w:rsidP="007B0FF9">
      <w:pPr>
        <w:shd w:val="clear" w:color="auto" w:fill="FFFFFF"/>
        <w:spacing w:line="293" w:lineRule="exact"/>
        <w:ind w:right="36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По окончании основной школы учащийся должен показать уровень физической подготов</w:t>
      </w:r>
      <w:r>
        <w:rPr>
          <w:rFonts w:ascii="Times New Roman" w:hAnsi="Times New Roman"/>
          <w:spacing w:val="-2"/>
          <w:sz w:val="24"/>
        </w:rPr>
        <w:t xml:space="preserve">ленности не ниже результатов, приведенных в разделе «Демонстрировать», что соответствует </w:t>
      </w:r>
      <w:r>
        <w:rPr>
          <w:rFonts w:ascii="Times New Roman" w:hAnsi="Times New Roman"/>
          <w:sz w:val="24"/>
        </w:rPr>
        <w:t>обязательному минимуму содержания образования.</w:t>
      </w:r>
    </w:p>
    <w:p w:rsidR="007A102A" w:rsidRPr="007A102A" w:rsidRDefault="00987DB1" w:rsidP="007A102A">
      <w:pPr>
        <w:shd w:val="clear" w:color="auto" w:fill="FFFFFF"/>
        <w:spacing w:line="293" w:lineRule="exact"/>
        <w:ind w:right="36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окончанию основной школы учащийся может сдавать экзамен по физической культуре как экзамен по выбору или дифференцированный зачет.</w:t>
      </w:r>
    </w:p>
    <w:p w:rsidR="00987DB1" w:rsidRDefault="00987DB1" w:rsidP="007B0FF9">
      <w:pPr>
        <w:shd w:val="clear" w:color="auto" w:fill="FFFFFF"/>
        <w:spacing w:before="158" w:line="278" w:lineRule="exact"/>
        <w:ind w:right="362" w:firstLine="56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pacing w:val="-11"/>
          <w:sz w:val="24"/>
        </w:rPr>
        <w:t xml:space="preserve">Распределение учебного времени прохождения программного материала </w:t>
      </w:r>
      <w:r>
        <w:rPr>
          <w:rFonts w:ascii="Times New Roman" w:hAnsi="Times New Roman"/>
          <w:b/>
          <w:bCs/>
          <w:sz w:val="24"/>
        </w:rPr>
        <w:t xml:space="preserve">по физической культуре </w:t>
      </w:r>
      <w:r w:rsidR="001F54AB">
        <w:rPr>
          <w:rFonts w:ascii="Times New Roman" w:hAnsi="Times New Roman"/>
          <w:b/>
          <w:bCs/>
          <w:sz w:val="24"/>
        </w:rPr>
        <w:t>(5</w:t>
      </w:r>
      <w:r w:rsidR="002F2AA2">
        <w:rPr>
          <w:rFonts w:ascii="Times New Roman" w:hAnsi="Times New Roman"/>
          <w:b/>
          <w:bCs/>
          <w:sz w:val="24"/>
        </w:rPr>
        <w:t xml:space="preserve"> класс</w:t>
      </w:r>
      <w:r>
        <w:rPr>
          <w:rFonts w:ascii="Times New Roman" w:hAnsi="Times New Roman"/>
          <w:b/>
          <w:bCs/>
          <w:sz w:val="24"/>
        </w:rPr>
        <w:t>)</w:t>
      </w:r>
    </w:p>
    <w:tbl>
      <w:tblPr>
        <w:tblStyle w:val="a6"/>
        <w:tblW w:w="0" w:type="auto"/>
        <w:tblLayout w:type="fixed"/>
        <w:tblLook w:val="04A0"/>
      </w:tblPr>
      <w:tblGrid>
        <w:gridCol w:w="2235"/>
        <w:gridCol w:w="3260"/>
        <w:gridCol w:w="1134"/>
        <w:gridCol w:w="992"/>
        <w:gridCol w:w="992"/>
        <w:gridCol w:w="958"/>
      </w:tblGrid>
      <w:tr w:rsidR="00396DF8" w:rsidTr="00396DF8">
        <w:tc>
          <w:tcPr>
            <w:tcW w:w="2235" w:type="dxa"/>
            <w:vMerge w:val="restart"/>
            <w:vAlign w:val="center"/>
          </w:tcPr>
          <w:p w:rsidR="00843A1A" w:rsidRDefault="00843A1A" w:rsidP="00396DF8">
            <w:pPr>
              <w:spacing w:before="158" w:line="27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рабочей программы</w:t>
            </w:r>
          </w:p>
        </w:tc>
        <w:tc>
          <w:tcPr>
            <w:tcW w:w="3260" w:type="dxa"/>
            <w:vMerge w:val="restart"/>
            <w:vAlign w:val="center"/>
          </w:tcPr>
          <w:p w:rsidR="00843A1A" w:rsidRDefault="00843A1A" w:rsidP="00396DF8">
            <w:pPr>
              <w:spacing w:before="158" w:line="27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раздела</w:t>
            </w:r>
          </w:p>
        </w:tc>
        <w:tc>
          <w:tcPr>
            <w:tcW w:w="1134" w:type="dxa"/>
            <w:vMerge w:val="restart"/>
            <w:vAlign w:val="center"/>
          </w:tcPr>
          <w:p w:rsidR="00843A1A" w:rsidRDefault="00843A1A" w:rsidP="00396DF8">
            <w:pPr>
              <w:spacing w:before="158" w:line="27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 (всего)</w:t>
            </w:r>
          </w:p>
        </w:tc>
        <w:tc>
          <w:tcPr>
            <w:tcW w:w="2942" w:type="dxa"/>
            <w:gridSpan w:val="3"/>
            <w:vAlign w:val="center"/>
          </w:tcPr>
          <w:p w:rsidR="00843A1A" w:rsidRDefault="00843A1A" w:rsidP="00396DF8">
            <w:pPr>
              <w:spacing w:before="158" w:line="27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396DF8" w:rsidTr="00396DF8">
        <w:tc>
          <w:tcPr>
            <w:tcW w:w="2235" w:type="dxa"/>
            <w:vMerge/>
            <w:vAlign w:val="center"/>
          </w:tcPr>
          <w:p w:rsidR="00843A1A" w:rsidRDefault="00843A1A" w:rsidP="00396DF8">
            <w:pPr>
              <w:spacing w:before="158" w:line="278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843A1A" w:rsidRDefault="00843A1A" w:rsidP="00396DF8">
            <w:pPr>
              <w:spacing w:before="158" w:line="278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43A1A" w:rsidRDefault="00843A1A" w:rsidP="00396DF8">
            <w:pPr>
              <w:spacing w:before="158" w:line="278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43A1A" w:rsidRDefault="00843A1A" w:rsidP="00396DF8">
            <w:pPr>
              <w:spacing w:before="158" w:line="27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нового материала</w:t>
            </w:r>
          </w:p>
        </w:tc>
        <w:tc>
          <w:tcPr>
            <w:tcW w:w="992" w:type="dxa"/>
            <w:vAlign w:val="center"/>
          </w:tcPr>
          <w:p w:rsidR="00843A1A" w:rsidRDefault="00843A1A" w:rsidP="00396DF8">
            <w:pPr>
              <w:spacing w:before="158" w:line="27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работы</w:t>
            </w:r>
          </w:p>
        </w:tc>
        <w:tc>
          <w:tcPr>
            <w:tcW w:w="958" w:type="dxa"/>
            <w:vAlign w:val="center"/>
          </w:tcPr>
          <w:p w:rsidR="00843A1A" w:rsidRDefault="00396DF8" w:rsidP="00396DF8">
            <w:pPr>
              <w:spacing w:before="158" w:line="27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843A1A">
              <w:rPr>
                <w:rFonts w:ascii="Times New Roman" w:hAnsi="Times New Roman" w:cs="Times New Roman"/>
                <w:sz w:val="24"/>
              </w:rPr>
              <w:t>онтроль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F2AA2" w:rsidTr="002F2AA2">
        <w:tc>
          <w:tcPr>
            <w:tcW w:w="5495" w:type="dxa"/>
            <w:gridSpan w:val="2"/>
            <w:vAlign w:val="center"/>
          </w:tcPr>
          <w:p w:rsidR="002F2AA2" w:rsidRDefault="002F2AA2" w:rsidP="002F2AA2">
            <w:pPr>
              <w:spacing w:before="158" w:line="27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Основы знаний о физической культуре</w:t>
            </w:r>
          </w:p>
        </w:tc>
        <w:tc>
          <w:tcPr>
            <w:tcW w:w="4076" w:type="dxa"/>
            <w:gridSpan w:val="4"/>
            <w:vAlign w:val="center"/>
          </w:tcPr>
          <w:p w:rsidR="002F2AA2" w:rsidRDefault="002F2AA2" w:rsidP="002F2AA2">
            <w:pPr>
              <w:shd w:val="clear" w:color="auto" w:fill="FFFFFF"/>
              <w:snapToGrid w:val="0"/>
              <w:spacing w:after="200"/>
              <w:ind w:right="-60" w:firstLine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процессе урока</w:t>
            </w:r>
          </w:p>
        </w:tc>
      </w:tr>
      <w:tr w:rsidR="00396DF8" w:rsidTr="00396DF8">
        <w:tc>
          <w:tcPr>
            <w:tcW w:w="2235" w:type="dxa"/>
            <w:vAlign w:val="center"/>
          </w:tcPr>
          <w:p w:rsidR="00396DF8" w:rsidRDefault="00396DF8" w:rsidP="00396DF8">
            <w:pPr>
              <w:shd w:val="clear" w:color="auto" w:fill="FFFFFF"/>
              <w:snapToGrid w:val="0"/>
              <w:spacing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 (волейбол)</w:t>
            </w:r>
          </w:p>
        </w:tc>
        <w:tc>
          <w:tcPr>
            <w:tcW w:w="3260" w:type="dxa"/>
            <w:vAlign w:val="center"/>
          </w:tcPr>
          <w:p w:rsidR="00396DF8" w:rsidRDefault="005A5B5E" w:rsidP="00396DF8">
            <w:pPr>
              <w:spacing w:before="158" w:line="27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Стойки и передвижения игрока, </w:t>
            </w:r>
            <w:r w:rsidRPr="00BA0477">
              <w:rPr>
                <w:rFonts w:ascii="Times New Roman" w:hAnsi="Times New Roman"/>
                <w:sz w:val="24"/>
              </w:rPr>
              <w:t>Передача мяч сверху двумя руками в парах и над собой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BA04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BA0477">
              <w:rPr>
                <w:rFonts w:ascii="Times New Roman" w:hAnsi="Times New Roman"/>
                <w:sz w:val="24"/>
              </w:rPr>
              <w:t>рием мяч снизу двумя руками в прах</w:t>
            </w:r>
            <w:r>
              <w:rPr>
                <w:rFonts w:ascii="Times New Roman" w:hAnsi="Times New Roman"/>
                <w:sz w:val="24"/>
              </w:rPr>
              <w:t>, нижняя прямая подача мяча,</w:t>
            </w:r>
            <w:r w:rsidRPr="00BA04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BA0477">
              <w:rPr>
                <w:rFonts w:ascii="Times New Roman" w:hAnsi="Times New Roman"/>
                <w:sz w:val="24"/>
              </w:rPr>
              <w:t>рямой нападающий удар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BA04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BA0477">
              <w:rPr>
                <w:rFonts w:ascii="Times New Roman" w:hAnsi="Times New Roman"/>
                <w:sz w:val="24"/>
              </w:rPr>
              <w:t>актика свободного нападения</w:t>
            </w:r>
            <w:r>
              <w:rPr>
                <w:rFonts w:ascii="Times New Roman" w:hAnsi="Times New Roman"/>
                <w:sz w:val="24"/>
              </w:rPr>
              <w:t>, и</w:t>
            </w:r>
            <w:r w:rsidRPr="00BA0477">
              <w:rPr>
                <w:rFonts w:ascii="Times New Roman" w:hAnsi="Times New Roman"/>
                <w:sz w:val="24"/>
              </w:rPr>
              <w:t>гра по упрощенным правилам.</w:t>
            </w:r>
          </w:p>
        </w:tc>
        <w:tc>
          <w:tcPr>
            <w:tcW w:w="1134" w:type="dxa"/>
            <w:vAlign w:val="center"/>
          </w:tcPr>
          <w:p w:rsidR="00396DF8" w:rsidRDefault="00396DF8" w:rsidP="003D0D9D">
            <w:pPr>
              <w:shd w:val="clear" w:color="auto" w:fill="FFFFFF"/>
              <w:snapToGrid w:val="0"/>
              <w:spacing w:after="200"/>
              <w:ind w:right="-60" w:firstLine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396DF8" w:rsidRDefault="008A61DB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96DF8" w:rsidRDefault="00396DF8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vAlign w:val="center"/>
          </w:tcPr>
          <w:p w:rsidR="00396DF8" w:rsidRDefault="00396DF8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6DF8" w:rsidTr="00396DF8">
        <w:tc>
          <w:tcPr>
            <w:tcW w:w="2235" w:type="dxa"/>
            <w:vAlign w:val="center"/>
          </w:tcPr>
          <w:p w:rsidR="00396DF8" w:rsidRDefault="00396DF8" w:rsidP="00396DF8">
            <w:pPr>
              <w:shd w:val="clear" w:color="auto" w:fill="FFFFFF"/>
              <w:snapToGrid w:val="0"/>
              <w:spacing w:after="200"/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Гимнастика с элементами акробатики</w:t>
            </w:r>
            <w:r w:rsidR="008A61DB">
              <w:rPr>
                <w:rFonts w:ascii="Times New Roman" w:hAnsi="Times New Roman"/>
                <w:spacing w:val="-1"/>
                <w:sz w:val="24"/>
              </w:rPr>
              <w:t>, висы</w:t>
            </w:r>
          </w:p>
        </w:tc>
        <w:tc>
          <w:tcPr>
            <w:tcW w:w="3260" w:type="dxa"/>
            <w:vAlign w:val="center"/>
          </w:tcPr>
          <w:p w:rsidR="00396DF8" w:rsidRDefault="008A61DB" w:rsidP="00396DF8">
            <w:pPr>
              <w:spacing w:before="158" w:line="27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Акробатическая связка, упр. в висе</w:t>
            </w:r>
          </w:p>
        </w:tc>
        <w:tc>
          <w:tcPr>
            <w:tcW w:w="1134" w:type="dxa"/>
            <w:vAlign w:val="center"/>
          </w:tcPr>
          <w:p w:rsidR="00396DF8" w:rsidRDefault="00396DF8" w:rsidP="003D0D9D">
            <w:pPr>
              <w:shd w:val="clear" w:color="auto" w:fill="FFFFFF"/>
              <w:snapToGrid w:val="0"/>
              <w:spacing w:after="200"/>
              <w:ind w:right="-60" w:firstLine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96DF8" w:rsidRDefault="008A61DB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6DF8" w:rsidRDefault="00396DF8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vAlign w:val="center"/>
          </w:tcPr>
          <w:p w:rsidR="00396DF8" w:rsidRDefault="007A102A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96DF8" w:rsidTr="00396DF8">
        <w:tc>
          <w:tcPr>
            <w:tcW w:w="2235" w:type="dxa"/>
            <w:vAlign w:val="center"/>
          </w:tcPr>
          <w:p w:rsidR="00396DF8" w:rsidRDefault="00396DF8" w:rsidP="00396DF8">
            <w:pPr>
              <w:shd w:val="clear" w:color="auto" w:fill="FFFFFF"/>
              <w:snapToGrid w:val="0"/>
              <w:spacing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атлетика</w:t>
            </w:r>
          </w:p>
        </w:tc>
        <w:tc>
          <w:tcPr>
            <w:tcW w:w="3260" w:type="dxa"/>
            <w:vAlign w:val="center"/>
          </w:tcPr>
          <w:p w:rsidR="00396DF8" w:rsidRDefault="002F2AA2" w:rsidP="002F2AA2">
            <w:pPr>
              <w:spacing w:before="158" w:line="27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60 м</w:t>
            </w:r>
            <w:r w:rsidR="005A5B5E">
              <w:rPr>
                <w:rFonts w:ascii="Times New Roman" w:hAnsi="Times New Roman"/>
                <w:sz w:val="24"/>
              </w:rPr>
              <w:t>, 1000 м</w:t>
            </w:r>
            <w:r>
              <w:rPr>
                <w:rFonts w:ascii="Times New Roman" w:hAnsi="Times New Roman"/>
                <w:sz w:val="24"/>
              </w:rPr>
              <w:t>,</w:t>
            </w:r>
            <w:r w:rsidR="005A5B5E">
              <w:rPr>
                <w:rFonts w:ascii="Times New Roman" w:hAnsi="Times New Roman"/>
                <w:sz w:val="24"/>
              </w:rPr>
              <w:t xml:space="preserve"> 2000 м, равномерный бег до 15 минут, высокий старт, </w:t>
            </w:r>
            <w:r>
              <w:rPr>
                <w:rFonts w:ascii="Times New Roman" w:hAnsi="Times New Roman"/>
                <w:sz w:val="24"/>
              </w:rPr>
              <w:t xml:space="preserve"> челночный бег, </w:t>
            </w:r>
            <w:r w:rsidR="005A5B5E">
              <w:rPr>
                <w:rFonts w:ascii="Times New Roman" w:hAnsi="Times New Roman"/>
                <w:sz w:val="24"/>
              </w:rPr>
              <w:t xml:space="preserve">метание, </w:t>
            </w:r>
            <w:r w:rsidR="005A5B5E">
              <w:rPr>
                <w:rFonts w:ascii="Times New Roman" w:hAnsi="Times New Roman"/>
                <w:sz w:val="24"/>
              </w:rPr>
              <w:lastRenderedPageBreak/>
              <w:t xml:space="preserve">прыжок в длину, прыжок в высоту, преодоление препятствий, </w:t>
            </w:r>
          </w:p>
        </w:tc>
        <w:tc>
          <w:tcPr>
            <w:tcW w:w="1134" w:type="dxa"/>
            <w:vAlign w:val="center"/>
          </w:tcPr>
          <w:p w:rsidR="00396DF8" w:rsidRDefault="00396DF8" w:rsidP="003D0D9D">
            <w:pPr>
              <w:shd w:val="clear" w:color="auto" w:fill="FFFFFF"/>
              <w:snapToGrid w:val="0"/>
              <w:spacing w:after="200"/>
              <w:ind w:right="-60" w:firstLine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992" w:type="dxa"/>
            <w:vAlign w:val="center"/>
          </w:tcPr>
          <w:p w:rsidR="00396DF8" w:rsidRDefault="008A61DB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96DF8" w:rsidRDefault="00396DF8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vAlign w:val="center"/>
          </w:tcPr>
          <w:p w:rsidR="00396DF8" w:rsidRDefault="008A61DB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96DF8" w:rsidTr="00396DF8">
        <w:tc>
          <w:tcPr>
            <w:tcW w:w="2235" w:type="dxa"/>
            <w:vAlign w:val="center"/>
          </w:tcPr>
          <w:p w:rsidR="00396DF8" w:rsidRDefault="00396DF8" w:rsidP="00396DF8">
            <w:pPr>
              <w:shd w:val="clear" w:color="auto" w:fill="FFFFFF"/>
              <w:snapToGrid w:val="0"/>
              <w:spacing w:after="200"/>
              <w:ind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Лыжная подготовка</w:t>
            </w:r>
          </w:p>
        </w:tc>
        <w:tc>
          <w:tcPr>
            <w:tcW w:w="3260" w:type="dxa"/>
            <w:vAlign w:val="center"/>
          </w:tcPr>
          <w:p w:rsidR="00396DF8" w:rsidRDefault="005A5B5E" w:rsidP="005A5B5E">
            <w:pPr>
              <w:spacing w:before="158" w:line="278" w:lineRule="exact"/>
              <w:ind w:right="3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Одновременный</w:t>
            </w:r>
            <w:r w:rsidRPr="00BA04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двухшажный и бесшажный</w:t>
            </w:r>
            <w:r w:rsidRPr="00BA0477">
              <w:rPr>
                <w:rFonts w:ascii="Times New Roman" w:hAnsi="Times New Roman"/>
                <w:sz w:val="24"/>
              </w:rPr>
              <w:t xml:space="preserve">  ход</w:t>
            </w:r>
            <w:r>
              <w:rPr>
                <w:rFonts w:ascii="Times New Roman" w:hAnsi="Times New Roman"/>
                <w:sz w:val="24"/>
              </w:rPr>
              <w:t>, спуск в основной стойке,</w:t>
            </w:r>
            <w:r w:rsidRPr="00BA04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спуск в низкой стойке, т</w:t>
            </w:r>
            <w:r w:rsidRPr="00BA0477">
              <w:rPr>
                <w:rFonts w:ascii="Times New Roman" w:hAnsi="Times New Roman"/>
                <w:sz w:val="24"/>
              </w:rPr>
              <w:t xml:space="preserve">орможение </w:t>
            </w:r>
            <w:r w:rsidR="005303C1">
              <w:rPr>
                <w:rFonts w:ascii="Times New Roman" w:hAnsi="Times New Roman"/>
                <w:sz w:val="24"/>
              </w:rPr>
              <w:t>«плугом»,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 w:rsidRPr="00BA0477">
              <w:rPr>
                <w:rFonts w:ascii="Times New Roman" w:hAnsi="Times New Roman"/>
                <w:sz w:val="24"/>
              </w:rPr>
              <w:t>одъем «полуелочкой»</w:t>
            </w:r>
            <w:r w:rsidR="005303C1">
              <w:rPr>
                <w:rFonts w:ascii="Times New Roman" w:hAnsi="Times New Roman"/>
                <w:sz w:val="24"/>
              </w:rPr>
              <w:t>, п</w:t>
            </w:r>
            <w:r w:rsidR="005303C1" w:rsidRPr="00BE4CCF">
              <w:rPr>
                <w:rFonts w:ascii="Times New Roman" w:hAnsi="Times New Roman"/>
                <w:sz w:val="24"/>
              </w:rPr>
              <w:t xml:space="preserve">одъем </w:t>
            </w:r>
            <w:r w:rsidR="005303C1" w:rsidRPr="005303C1">
              <w:rPr>
                <w:rStyle w:val="a7"/>
                <w:rFonts w:ascii="Times New Roman" w:hAnsi="Times New Roman"/>
                <w:b w:val="0"/>
                <w:sz w:val="24"/>
              </w:rPr>
              <w:t>в гору скользящим шагом</w:t>
            </w:r>
            <w:r w:rsidR="005303C1">
              <w:rPr>
                <w:rStyle w:val="a7"/>
                <w:rFonts w:ascii="Times New Roman" w:hAnsi="Times New Roman"/>
                <w:b w:val="0"/>
                <w:sz w:val="24"/>
              </w:rPr>
              <w:t xml:space="preserve">, </w:t>
            </w:r>
            <w:r w:rsidR="005303C1">
              <w:rPr>
                <w:rFonts w:ascii="Times New Roman" w:hAnsi="Times New Roman"/>
                <w:sz w:val="24"/>
              </w:rPr>
              <w:t>п</w:t>
            </w:r>
            <w:r w:rsidR="005303C1" w:rsidRPr="00BA0477">
              <w:rPr>
                <w:rFonts w:ascii="Times New Roman" w:hAnsi="Times New Roman"/>
                <w:sz w:val="24"/>
              </w:rPr>
              <w:t>реодоление бугр</w:t>
            </w:r>
            <w:r w:rsidR="005303C1">
              <w:rPr>
                <w:rFonts w:ascii="Times New Roman" w:hAnsi="Times New Roman"/>
                <w:sz w:val="24"/>
              </w:rPr>
              <w:t>ов и впадин при спуске с горы, поворот на месте махом, п</w:t>
            </w:r>
            <w:r w:rsidR="005303C1">
              <w:rPr>
                <w:rFonts w:ascii="Times New Roman" w:hAnsi="Times New Roman" w:cs="Times New Roman"/>
                <w:sz w:val="24"/>
                <w:szCs w:val="24"/>
              </w:rPr>
              <w:t>одвижные игры на лыжах.</w:t>
            </w:r>
          </w:p>
        </w:tc>
        <w:tc>
          <w:tcPr>
            <w:tcW w:w="1134" w:type="dxa"/>
            <w:vAlign w:val="center"/>
          </w:tcPr>
          <w:p w:rsidR="00396DF8" w:rsidRDefault="00396DF8" w:rsidP="003D0D9D">
            <w:pPr>
              <w:shd w:val="clear" w:color="auto" w:fill="FFFFFF"/>
              <w:snapToGrid w:val="0"/>
              <w:spacing w:after="200"/>
              <w:ind w:right="-60" w:firstLine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396DF8" w:rsidRDefault="007A102A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6DF8" w:rsidRDefault="00396DF8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vAlign w:val="center"/>
          </w:tcPr>
          <w:p w:rsidR="00396DF8" w:rsidRDefault="007A102A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96DF8" w:rsidTr="00396DF8">
        <w:tc>
          <w:tcPr>
            <w:tcW w:w="2235" w:type="dxa"/>
            <w:vAlign w:val="center"/>
          </w:tcPr>
          <w:p w:rsidR="00396DF8" w:rsidRDefault="00396DF8" w:rsidP="00396DF8">
            <w:pPr>
              <w:shd w:val="clear" w:color="auto" w:fill="FFFFFF"/>
              <w:snapToGrid w:val="0"/>
              <w:spacing w:after="200"/>
              <w:ind w:right="-61"/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Спортивные игры (баскетбол)</w:t>
            </w:r>
          </w:p>
        </w:tc>
        <w:tc>
          <w:tcPr>
            <w:tcW w:w="3260" w:type="dxa"/>
            <w:vAlign w:val="center"/>
          </w:tcPr>
          <w:p w:rsidR="00396DF8" w:rsidRDefault="005303C1" w:rsidP="00843A1A">
            <w:pPr>
              <w:spacing w:before="158" w:line="278" w:lineRule="exact"/>
              <w:ind w:righ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A0477">
              <w:rPr>
                <w:rFonts w:ascii="Times New Roman" w:hAnsi="Times New Roman"/>
                <w:sz w:val="24"/>
              </w:rPr>
              <w:t>Стойка и передвижение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BA04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BA0477">
              <w:rPr>
                <w:rFonts w:ascii="Times New Roman" w:hAnsi="Times New Roman"/>
                <w:sz w:val="24"/>
              </w:rPr>
              <w:t>едение мяча</w:t>
            </w:r>
            <w:r w:rsidR="00F4559B">
              <w:rPr>
                <w:rFonts w:ascii="Times New Roman" w:hAnsi="Times New Roman"/>
                <w:sz w:val="24"/>
              </w:rPr>
              <w:t>, п</w:t>
            </w:r>
            <w:r>
              <w:rPr>
                <w:rFonts w:ascii="Times New Roman" w:hAnsi="Times New Roman"/>
                <w:sz w:val="24"/>
              </w:rPr>
              <w:t>ередача мяча</w:t>
            </w:r>
            <w:r w:rsidR="00F4559B">
              <w:rPr>
                <w:rFonts w:ascii="Times New Roman" w:hAnsi="Times New Roman"/>
                <w:sz w:val="24"/>
              </w:rPr>
              <w:t>, ловля,</w:t>
            </w:r>
            <w:r w:rsidR="00F4559B" w:rsidRPr="00BA0477">
              <w:rPr>
                <w:rFonts w:ascii="Times New Roman" w:hAnsi="Times New Roman"/>
                <w:sz w:val="24"/>
              </w:rPr>
              <w:t xml:space="preserve"> </w:t>
            </w:r>
            <w:r w:rsidR="00F4559B">
              <w:rPr>
                <w:rFonts w:ascii="Times New Roman" w:hAnsi="Times New Roman"/>
                <w:sz w:val="24"/>
              </w:rPr>
              <w:t>перехват мяча,  броски, п</w:t>
            </w:r>
            <w:r w:rsidR="00F4559B" w:rsidRPr="00BA0477">
              <w:rPr>
                <w:rFonts w:ascii="Times New Roman" w:hAnsi="Times New Roman"/>
                <w:sz w:val="24"/>
              </w:rPr>
              <w:t>озиционное нападение</w:t>
            </w:r>
            <w:r w:rsidR="00F4559B">
              <w:rPr>
                <w:rFonts w:ascii="Times New Roman" w:hAnsi="Times New Roman"/>
                <w:sz w:val="24"/>
              </w:rPr>
              <w:t>, н</w:t>
            </w:r>
            <w:r w:rsidR="00F4559B" w:rsidRPr="00BA0477">
              <w:rPr>
                <w:rFonts w:ascii="Times New Roman" w:hAnsi="Times New Roman"/>
                <w:sz w:val="24"/>
              </w:rPr>
              <w:t>ападение быстрым прорывом</w:t>
            </w:r>
          </w:p>
        </w:tc>
        <w:tc>
          <w:tcPr>
            <w:tcW w:w="1134" w:type="dxa"/>
            <w:vAlign w:val="center"/>
          </w:tcPr>
          <w:p w:rsidR="00396DF8" w:rsidRDefault="00396DF8" w:rsidP="003D0D9D">
            <w:pPr>
              <w:shd w:val="clear" w:color="auto" w:fill="FFFFFF"/>
              <w:snapToGrid w:val="0"/>
              <w:spacing w:after="200"/>
              <w:ind w:right="-60" w:firstLine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96DF8" w:rsidRDefault="00FA076A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96DF8" w:rsidRDefault="00396DF8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vAlign w:val="center"/>
          </w:tcPr>
          <w:p w:rsidR="00396DF8" w:rsidRDefault="00396DF8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6DF8" w:rsidTr="00396DF8">
        <w:tc>
          <w:tcPr>
            <w:tcW w:w="2235" w:type="dxa"/>
            <w:vAlign w:val="center"/>
          </w:tcPr>
          <w:p w:rsidR="00396DF8" w:rsidRDefault="00396DF8" w:rsidP="00396DF8">
            <w:pPr>
              <w:shd w:val="clear" w:color="auto" w:fill="FFFFFF"/>
              <w:snapToGrid w:val="0"/>
              <w:spacing w:after="200"/>
              <w:ind w:right="-61"/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Спортивные игры (футбол)</w:t>
            </w:r>
          </w:p>
        </w:tc>
        <w:tc>
          <w:tcPr>
            <w:tcW w:w="3260" w:type="dxa"/>
            <w:vAlign w:val="center"/>
          </w:tcPr>
          <w:p w:rsidR="00396DF8" w:rsidRDefault="00984091" w:rsidP="00843A1A">
            <w:pPr>
              <w:spacing w:before="158" w:line="278" w:lineRule="exact"/>
              <w:ind w:right="3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мяча, ведение мяча.</w:t>
            </w:r>
          </w:p>
        </w:tc>
        <w:tc>
          <w:tcPr>
            <w:tcW w:w="1134" w:type="dxa"/>
            <w:vAlign w:val="center"/>
          </w:tcPr>
          <w:p w:rsidR="00396DF8" w:rsidRDefault="00396DF8" w:rsidP="003D0D9D">
            <w:pPr>
              <w:shd w:val="clear" w:color="auto" w:fill="FFFFFF"/>
              <w:snapToGrid w:val="0"/>
              <w:spacing w:after="200"/>
              <w:ind w:right="-60" w:firstLine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396DF8" w:rsidRDefault="007A102A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6DF8" w:rsidRDefault="00396DF8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vAlign w:val="center"/>
          </w:tcPr>
          <w:p w:rsidR="00396DF8" w:rsidRDefault="00396DF8" w:rsidP="00396DF8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6DF8" w:rsidTr="00396DF8">
        <w:tc>
          <w:tcPr>
            <w:tcW w:w="2235" w:type="dxa"/>
            <w:vAlign w:val="center"/>
          </w:tcPr>
          <w:p w:rsidR="00396DF8" w:rsidRDefault="00396DF8" w:rsidP="00396DF8">
            <w:pPr>
              <w:shd w:val="clear" w:color="auto" w:fill="FFFFFF"/>
              <w:snapToGrid w:val="0"/>
              <w:spacing w:after="200"/>
              <w:ind w:right="-6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Итого</w:t>
            </w:r>
          </w:p>
        </w:tc>
        <w:tc>
          <w:tcPr>
            <w:tcW w:w="3260" w:type="dxa"/>
            <w:vAlign w:val="center"/>
          </w:tcPr>
          <w:p w:rsidR="00396DF8" w:rsidRDefault="00396DF8" w:rsidP="00843A1A">
            <w:pPr>
              <w:spacing w:before="158" w:line="278" w:lineRule="exact"/>
              <w:ind w:right="36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6DF8" w:rsidRDefault="00396DF8" w:rsidP="003D0D9D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102</w:t>
            </w:r>
          </w:p>
        </w:tc>
        <w:tc>
          <w:tcPr>
            <w:tcW w:w="992" w:type="dxa"/>
            <w:vAlign w:val="center"/>
          </w:tcPr>
          <w:p w:rsidR="00396DF8" w:rsidRDefault="00FA076A" w:rsidP="003D0D9D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396DF8" w:rsidRDefault="00FA076A" w:rsidP="003D0D9D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958" w:type="dxa"/>
            <w:vAlign w:val="center"/>
          </w:tcPr>
          <w:p w:rsidR="00396DF8" w:rsidRDefault="00FA076A" w:rsidP="004324D1">
            <w:pPr>
              <w:spacing w:before="158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</w:tr>
    </w:tbl>
    <w:p w:rsidR="00987DB1" w:rsidRDefault="00987DB1" w:rsidP="007B0FF9">
      <w:pPr>
        <w:numPr>
          <w:ilvl w:val="0"/>
          <w:numId w:val="1"/>
        </w:numPr>
        <w:shd w:val="clear" w:color="auto" w:fill="FFFFFF"/>
        <w:spacing w:before="216" w:line="288" w:lineRule="exact"/>
        <w:ind w:left="0" w:right="497" w:firstLine="567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pacing w:val="-4"/>
          <w:sz w:val="24"/>
        </w:rPr>
        <w:t>Основы знаний о физической культуре, умения и навыки, приемы закаливания, спо</w:t>
      </w:r>
      <w:r>
        <w:rPr>
          <w:rFonts w:ascii="Times New Roman" w:hAnsi="Times New Roman"/>
          <w:b/>
          <w:bCs/>
          <w:sz w:val="24"/>
        </w:rPr>
        <w:t xml:space="preserve">собы </w:t>
      </w:r>
      <w:proofErr w:type="spellStart"/>
      <w:r>
        <w:rPr>
          <w:rFonts w:ascii="Times New Roman" w:hAnsi="Times New Roman"/>
          <w:b/>
          <w:bCs/>
          <w:sz w:val="24"/>
        </w:rPr>
        <w:t>саморегуляции</w:t>
      </w:r>
      <w:proofErr w:type="spellEnd"/>
      <w:r>
        <w:rPr>
          <w:rFonts w:ascii="Times New Roman" w:hAnsi="Times New Roman"/>
          <w:b/>
          <w:bCs/>
          <w:sz w:val="24"/>
        </w:rPr>
        <w:t xml:space="preserve"> и самоконтроля:</w:t>
      </w:r>
    </w:p>
    <w:p w:rsidR="00987DB1" w:rsidRDefault="00987DB1" w:rsidP="007B0FF9">
      <w:pPr>
        <w:shd w:val="clear" w:color="auto" w:fill="FFFFFF"/>
        <w:spacing w:before="53" w:line="293" w:lineRule="exact"/>
        <w:ind w:firstLine="567"/>
        <w:jc w:val="center"/>
        <w:rPr>
          <w:rFonts w:ascii="Times New Roman" w:hAnsi="Times New Roman"/>
          <w:b/>
          <w:bCs/>
          <w:spacing w:val="-5"/>
          <w:sz w:val="24"/>
        </w:rPr>
      </w:pPr>
      <w:r>
        <w:rPr>
          <w:rFonts w:ascii="Times New Roman" w:hAnsi="Times New Roman"/>
          <w:b/>
          <w:bCs/>
          <w:spacing w:val="-5"/>
          <w:sz w:val="24"/>
        </w:rPr>
        <w:t>Естественные основы.</w:t>
      </w:r>
    </w:p>
    <w:p w:rsidR="00987DB1" w:rsidRDefault="00987DB1" w:rsidP="007B0FF9">
      <w:pPr>
        <w:pStyle w:val="1"/>
        <w:ind w:right="460" w:firstLine="567"/>
      </w:pPr>
      <w:r>
        <w:rPr>
          <w:b/>
          <w:bCs/>
          <w:i/>
          <w:iCs/>
        </w:rPr>
        <w:t xml:space="preserve">6 классы. </w:t>
      </w:r>
      <w:r>
        <w:t xml:space="preserve">Влияние возрастных особенностей организма и его двигательной функции на физическое развитие и физическую подготовленность школьников. </w:t>
      </w:r>
    </w:p>
    <w:p w:rsidR="00987DB1" w:rsidRDefault="00987DB1" w:rsidP="007B0FF9">
      <w:pPr>
        <w:pStyle w:val="1"/>
        <w:ind w:right="460" w:firstLine="567"/>
      </w:pPr>
      <w:r>
        <w:t xml:space="preserve">Защитные свойства организма и профилактика средствами физической культуры. </w:t>
      </w:r>
      <w:r w:rsidR="00AB6CE5">
        <w:t>Подготовка к выполнению видов испытаний Всероссийским физкультурно – спортивным комплексом «Готов к труду и обороне».</w:t>
      </w:r>
    </w:p>
    <w:p w:rsidR="00987DB1" w:rsidRDefault="00987DB1" w:rsidP="007B0FF9">
      <w:pPr>
        <w:pStyle w:val="1"/>
        <w:ind w:right="460" w:firstLine="567"/>
      </w:pPr>
      <w:r>
        <w:rPr>
          <w:b/>
          <w:bCs/>
          <w:i/>
          <w:iCs/>
        </w:rPr>
        <w:t xml:space="preserve">7-8 классы. </w:t>
      </w:r>
      <w:r>
        <w:t xml:space="preserve">Опорно-двигательный аппарат и мышечная система, их роль в осуществлении двигательных актов. </w:t>
      </w:r>
      <w:r w:rsidR="00AB6CE5">
        <w:t>Подготовка к выполнению видов испытаний Всероссийским физкультурно – спортивным комплексом «Готов к труду и обороне».</w:t>
      </w:r>
    </w:p>
    <w:p w:rsidR="00987DB1" w:rsidRDefault="00987DB1" w:rsidP="007B0FF9">
      <w:pPr>
        <w:pStyle w:val="1"/>
        <w:ind w:right="460" w:firstLine="567"/>
      </w:pPr>
      <w:r>
        <w:t xml:space="preserve">Значение нервной системы в управлении движениями и регуляции системы дыхания, кровоснабжения. </w:t>
      </w:r>
    </w:p>
    <w:p w:rsidR="00987DB1" w:rsidRDefault="00987DB1" w:rsidP="007B0FF9">
      <w:pPr>
        <w:pStyle w:val="1"/>
        <w:ind w:right="460" w:firstLine="567"/>
      </w:pPr>
      <w:r>
        <w:t xml:space="preserve">Роль психических процессов в обучении двигательным действиям и движениям. </w:t>
      </w:r>
    </w:p>
    <w:p w:rsidR="00987DB1" w:rsidRDefault="00987DB1" w:rsidP="007B0FF9">
      <w:pPr>
        <w:pStyle w:val="1"/>
        <w:ind w:right="460" w:firstLine="567"/>
      </w:pPr>
      <w:r>
        <w:rPr>
          <w:b/>
          <w:bCs/>
          <w:i/>
          <w:iCs/>
        </w:rPr>
        <w:t xml:space="preserve">9 класс. </w:t>
      </w:r>
      <w:r>
        <w:t xml:space="preserve">Выполнение основных движений и комплексов физических упражнений, учитывающих </w:t>
      </w:r>
      <w:proofErr w:type="spellStart"/>
      <w:r>
        <w:t>возрастно</w:t>
      </w:r>
      <w:proofErr w:type="spellEnd"/>
      <w:r>
        <w:t xml:space="preserve"> – половые особенности школьников и направленно действующих на совершенствование соответствующих физических функций организма. </w:t>
      </w:r>
      <w:r w:rsidR="00AB6CE5">
        <w:t>Подготовка к выполнению видов испытаний Всероссийским физкультурно – спортивным комплексом «Готов к труду и обороне».</w:t>
      </w:r>
    </w:p>
    <w:p w:rsidR="00987DB1" w:rsidRDefault="00987DB1" w:rsidP="007B0FF9">
      <w:pPr>
        <w:shd w:val="clear" w:color="auto" w:fill="FFFFFF"/>
        <w:spacing w:line="293" w:lineRule="exact"/>
        <w:ind w:right="460" w:firstLine="567"/>
        <w:jc w:val="both"/>
        <w:rPr>
          <w:rFonts w:ascii="Times New Roman" w:hAnsi="Times New Roman"/>
          <w:i/>
          <w:iCs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Планирование и контроль индивидуальных физических нагрузок в процессе самостоятельных занятий физическими упражнениями. </w:t>
      </w:r>
      <w:r>
        <w:rPr>
          <w:rFonts w:ascii="Times New Roman" w:hAnsi="Times New Roman"/>
          <w:i/>
          <w:iCs/>
          <w:spacing w:val="-2"/>
          <w:sz w:val="24"/>
        </w:rPr>
        <w:t xml:space="preserve"> </w:t>
      </w:r>
    </w:p>
    <w:p w:rsidR="00987DB1" w:rsidRDefault="00987DB1" w:rsidP="007B0FF9">
      <w:pPr>
        <w:shd w:val="clear" w:color="auto" w:fill="FFFFFF"/>
        <w:tabs>
          <w:tab w:val="left" w:pos="1265"/>
        </w:tabs>
        <w:spacing w:before="91" w:line="298" w:lineRule="exact"/>
        <w:ind w:right="460" w:firstLine="567"/>
        <w:jc w:val="center"/>
        <w:rPr>
          <w:rFonts w:ascii="Times New Roman" w:hAnsi="Times New Roman"/>
          <w:b/>
          <w:bCs/>
          <w:spacing w:val="-5"/>
          <w:sz w:val="24"/>
        </w:rPr>
      </w:pPr>
      <w:r>
        <w:rPr>
          <w:rFonts w:ascii="Times New Roman" w:hAnsi="Times New Roman"/>
          <w:b/>
          <w:bCs/>
          <w:spacing w:val="-5"/>
          <w:sz w:val="24"/>
        </w:rPr>
        <w:t>Социально-психологические основы.</w:t>
      </w:r>
    </w:p>
    <w:p w:rsidR="00987DB1" w:rsidRDefault="00987DB1" w:rsidP="007B0FF9">
      <w:pPr>
        <w:pStyle w:val="1"/>
        <w:ind w:right="460" w:firstLine="567"/>
      </w:pPr>
      <w:r>
        <w:rPr>
          <w:b/>
          <w:bCs/>
          <w:i/>
          <w:iCs/>
        </w:rPr>
        <w:t xml:space="preserve">6 классы. </w:t>
      </w:r>
      <w:r>
        <w:t xml:space="preserve">Решение задач игровой и соревновательной деятельности с помощью двигательных действий. Гигиенические основы организации самостоятельных </w:t>
      </w:r>
      <w:r>
        <w:lastRenderedPageBreak/>
        <w:t xml:space="preserve">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при травмах и ушибах. </w:t>
      </w:r>
    </w:p>
    <w:p w:rsidR="00987DB1" w:rsidRDefault="00987DB1" w:rsidP="007B0FF9">
      <w:pPr>
        <w:pStyle w:val="1"/>
        <w:ind w:right="460" w:firstLine="567"/>
      </w:pPr>
      <w:r>
        <w:t xml:space="preserve">Анализ техники физических упражнений, их освоение и выполнение по показу. </w:t>
      </w:r>
    </w:p>
    <w:p w:rsidR="00987DB1" w:rsidRDefault="00987DB1" w:rsidP="007B0FF9">
      <w:pPr>
        <w:pStyle w:val="1"/>
        <w:ind w:right="460" w:firstLine="567"/>
      </w:pPr>
      <w:r>
        <w:t xml:space="preserve">Ведение тетрадей самостоятельных занятий физическими упражнениями, </w:t>
      </w:r>
      <w:proofErr w:type="gramStart"/>
      <w:r>
        <w:t>контроля за</w:t>
      </w:r>
      <w:proofErr w:type="gramEnd"/>
      <w:r>
        <w:t xml:space="preserve"> функциональным состоянием организма. </w:t>
      </w:r>
    </w:p>
    <w:p w:rsidR="00987DB1" w:rsidRDefault="00987DB1" w:rsidP="007B0FF9">
      <w:pPr>
        <w:pStyle w:val="1"/>
        <w:ind w:right="460" w:firstLine="567"/>
      </w:pPr>
      <w:r>
        <w:rPr>
          <w:b/>
          <w:bCs/>
          <w:i/>
          <w:iCs/>
        </w:rPr>
        <w:t xml:space="preserve">7-8 классы. </w:t>
      </w:r>
      <w:r>
        <w:t xml:space="preserve"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личности значимых свойств и качеств. </w:t>
      </w:r>
    </w:p>
    <w:p w:rsidR="00987DB1" w:rsidRDefault="00987DB1" w:rsidP="007B0FF9">
      <w:pPr>
        <w:pStyle w:val="1"/>
        <w:ind w:right="460" w:firstLine="567"/>
      </w:pPr>
      <w:r>
        <w:t xml:space="preserve">Анализ техники физических упражнений, их освоение и выполнение по объяснению. </w:t>
      </w:r>
    </w:p>
    <w:p w:rsidR="00987DB1" w:rsidRDefault="00987DB1" w:rsidP="007B0FF9">
      <w:pPr>
        <w:pStyle w:val="1"/>
        <w:ind w:right="460" w:firstLine="567"/>
      </w:pPr>
      <w:r>
        <w:t xml:space="preserve">Ведение тетрадей самостоятельных занятий физическими упражнениями, </w:t>
      </w:r>
      <w:proofErr w:type="gramStart"/>
      <w:r>
        <w:t>контроля за</w:t>
      </w:r>
      <w:proofErr w:type="gramEnd"/>
      <w:r>
        <w:t xml:space="preserve"> функциональным состоянием организма и физической подготовленностью. </w:t>
      </w:r>
    </w:p>
    <w:p w:rsidR="00987DB1" w:rsidRDefault="00987DB1" w:rsidP="007B0FF9">
      <w:pPr>
        <w:pStyle w:val="1"/>
        <w:ind w:right="460" w:firstLine="567"/>
      </w:pPr>
      <w:r>
        <w:rPr>
          <w:b/>
          <w:bCs/>
          <w:i/>
          <w:iCs/>
        </w:rPr>
        <w:t xml:space="preserve">9 класс. </w:t>
      </w:r>
      <w:r>
        <w:t xml:space="preserve">Анализ техники физических упражнений, их освоение и выполнение по показу, объяснению и описанию. Выполнение </w:t>
      </w:r>
      <w:proofErr w:type="spellStart"/>
      <w:r>
        <w:t>общеподготовительных</w:t>
      </w:r>
      <w:proofErr w:type="spellEnd"/>
      <w:r>
        <w:t xml:space="preserve"> и подводящих упражнений, двигательных действий в разнообразных игровых и соревновательных ситуациях. </w:t>
      </w:r>
    </w:p>
    <w:p w:rsidR="00987DB1" w:rsidRDefault="00987DB1" w:rsidP="007B0FF9">
      <w:pPr>
        <w:pStyle w:val="1"/>
        <w:ind w:right="460" w:firstLine="567"/>
      </w:pPr>
      <w:r>
        <w:t xml:space="preserve">Ведение тетрадей самостоятельных занятий физическими упражнениями, </w:t>
      </w:r>
      <w:proofErr w:type="gramStart"/>
      <w:r>
        <w:t>контроля за</w:t>
      </w:r>
      <w:proofErr w:type="gramEnd"/>
      <w:r>
        <w:t xml:space="preserve"> функциональным состоянием организма, физическим развитием и физической подготовленностью. </w:t>
      </w:r>
    </w:p>
    <w:p w:rsidR="00987DB1" w:rsidRDefault="00987DB1" w:rsidP="007B0FF9">
      <w:pPr>
        <w:shd w:val="clear" w:color="auto" w:fill="FFFFFF"/>
        <w:spacing w:line="298" w:lineRule="exact"/>
        <w:ind w:right="460"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Комплексы физических упражнений для развития физических способностей и тестирования уровня двигательной подготовленности. </w:t>
      </w:r>
    </w:p>
    <w:p w:rsidR="00987DB1" w:rsidRDefault="00987DB1" w:rsidP="007B0FF9">
      <w:pPr>
        <w:shd w:val="clear" w:color="auto" w:fill="FFFFFF"/>
        <w:spacing w:line="298" w:lineRule="exact"/>
        <w:ind w:right="46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</w:rPr>
        <w:t xml:space="preserve">Культурно-исторические основы </w:t>
      </w:r>
    </w:p>
    <w:p w:rsidR="00987DB1" w:rsidRDefault="00987DB1" w:rsidP="007B0FF9">
      <w:pPr>
        <w:pStyle w:val="1"/>
        <w:ind w:right="460" w:firstLine="567"/>
      </w:pPr>
      <w:r>
        <w:rPr>
          <w:b/>
          <w:bCs/>
          <w:i/>
          <w:iCs/>
        </w:rPr>
        <w:t xml:space="preserve">6 классы. </w:t>
      </w:r>
      <w:r>
        <w:t xml:space="preserve">Основы истории возникновения и развития олимпийского движения, физической культуры и отечественного спорта. </w:t>
      </w:r>
    </w:p>
    <w:p w:rsidR="00987DB1" w:rsidRDefault="00987DB1" w:rsidP="007B0FF9">
      <w:pPr>
        <w:pStyle w:val="1"/>
        <w:ind w:right="460" w:firstLine="567"/>
      </w:pPr>
      <w:r>
        <w:rPr>
          <w:b/>
          <w:bCs/>
          <w:i/>
          <w:iCs/>
        </w:rPr>
        <w:t xml:space="preserve">7-8 классы. </w:t>
      </w:r>
      <w:r>
        <w:t xml:space="preserve">Физическая культура и её значение в формировании здорового образа жизни современного человека. </w:t>
      </w:r>
    </w:p>
    <w:p w:rsidR="00987DB1" w:rsidRDefault="00987DB1" w:rsidP="007B0FF9">
      <w:pPr>
        <w:shd w:val="clear" w:color="auto" w:fill="FFFFFF"/>
        <w:spacing w:line="298" w:lineRule="exact"/>
        <w:ind w:right="460"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</w:rPr>
        <w:t xml:space="preserve">9 класс.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Изложение взглядов и отношений к физической культуре, к её материальным и духовным ценностям.</w:t>
      </w:r>
    </w:p>
    <w:p w:rsidR="00987DB1" w:rsidRDefault="00987DB1" w:rsidP="007B0FF9">
      <w:pPr>
        <w:shd w:val="clear" w:color="auto" w:fill="FFFFFF"/>
        <w:tabs>
          <w:tab w:val="left" w:pos="1325"/>
        </w:tabs>
        <w:spacing w:before="67" w:line="307" w:lineRule="exact"/>
        <w:ind w:right="460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Приемы </w:t>
      </w:r>
      <w:r>
        <w:rPr>
          <w:rFonts w:ascii="Times New Roman" w:hAnsi="Times New Roman"/>
          <w:b/>
          <w:sz w:val="24"/>
        </w:rPr>
        <w:t xml:space="preserve">закаливания. Способы </w:t>
      </w:r>
      <w:proofErr w:type="spellStart"/>
      <w:r>
        <w:rPr>
          <w:rFonts w:ascii="Times New Roman" w:hAnsi="Times New Roman"/>
          <w:b/>
          <w:sz w:val="24"/>
        </w:rPr>
        <w:t>саморегуляции</w:t>
      </w:r>
      <w:proofErr w:type="spellEnd"/>
      <w:r>
        <w:rPr>
          <w:rFonts w:ascii="Times New Roman" w:hAnsi="Times New Roman"/>
          <w:b/>
          <w:sz w:val="24"/>
        </w:rPr>
        <w:t xml:space="preserve"> и самоконтроля</w:t>
      </w:r>
      <w:r>
        <w:rPr>
          <w:rFonts w:ascii="Times New Roman" w:hAnsi="Times New Roman"/>
          <w:sz w:val="24"/>
        </w:rPr>
        <w:t>.</w:t>
      </w:r>
    </w:p>
    <w:p w:rsidR="00987DB1" w:rsidRDefault="00987DB1" w:rsidP="007B0FF9">
      <w:pPr>
        <w:pStyle w:val="1"/>
        <w:ind w:right="460" w:firstLine="567"/>
      </w:pPr>
      <w:r>
        <w:rPr>
          <w:b/>
          <w:bCs/>
          <w:i/>
          <w:iCs/>
        </w:rPr>
        <w:t xml:space="preserve">6 классы. </w:t>
      </w:r>
      <w:r>
        <w:t xml:space="preserve">Воздушные ванны (тёплые, безразличные, прохладные, холодные, очень холодные). Солнечные ванны (правила, дозировка). </w:t>
      </w:r>
    </w:p>
    <w:p w:rsidR="00987DB1" w:rsidRDefault="00987DB1" w:rsidP="007B0FF9">
      <w:pPr>
        <w:pStyle w:val="1"/>
        <w:ind w:right="460" w:firstLine="567"/>
      </w:pPr>
      <w:r>
        <w:rPr>
          <w:b/>
          <w:bCs/>
          <w:i/>
          <w:iCs/>
        </w:rPr>
        <w:t xml:space="preserve">7-8 классы. </w:t>
      </w:r>
      <w:r>
        <w:t xml:space="preserve">Водные процедуры (обтирание, душ), купание в открытых водоёмах. </w:t>
      </w:r>
    </w:p>
    <w:p w:rsidR="00987DB1" w:rsidRPr="00E31BDD" w:rsidRDefault="00987DB1" w:rsidP="00E31BDD">
      <w:pPr>
        <w:shd w:val="clear" w:color="auto" w:fill="FFFFFF"/>
        <w:spacing w:line="307" w:lineRule="exact"/>
        <w:ind w:right="460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</w:rPr>
        <w:t xml:space="preserve">9 класс.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Пользование баней. </w:t>
      </w:r>
    </w:p>
    <w:p w:rsidR="00987DB1" w:rsidRDefault="00987DB1" w:rsidP="007B0FF9">
      <w:pPr>
        <w:shd w:val="clear" w:color="auto" w:fill="FFFFFF"/>
        <w:tabs>
          <w:tab w:val="left" w:pos="1325"/>
        </w:tabs>
        <w:spacing w:before="82" w:line="302" w:lineRule="exact"/>
        <w:ind w:right="46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</w:rPr>
        <w:t xml:space="preserve">Волейбол </w:t>
      </w:r>
    </w:p>
    <w:p w:rsidR="00987DB1" w:rsidRDefault="00825BFD" w:rsidP="007B0FF9">
      <w:pPr>
        <w:pStyle w:val="1"/>
        <w:ind w:right="460" w:firstLine="567"/>
      </w:pPr>
      <w:r>
        <w:rPr>
          <w:b/>
          <w:bCs/>
          <w:i/>
          <w:iCs/>
        </w:rPr>
        <w:t>6</w:t>
      </w:r>
      <w:r w:rsidR="00987DB1">
        <w:rPr>
          <w:b/>
          <w:bCs/>
          <w:i/>
          <w:iCs/>
        </w:rPr>
        <w:t xml:space="preserve">-9 классы. </w:t>
      </w:r>
      <w:r w:rsidR="00987DB1">
        <w:t xml:space="preserve"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</w:t>
      </w:r>
    </w:p>
    <w:p w:rsidR="00987DB1" w:rsidRDefault="00987DB1" w:rsidP="007B0FF9">
      <w:pPr>
        <w:pStyle w:val="1"/>
        <w:ind w:right="460" w:firstLine="567"/>
        <w:jc w:val="center"/>
        <w:rPr>
          <w:b/>
          <w:bCs/>
        </w:rPr>
      </w:pPr>
      <w:r>
        <w:rPr>
          <w:b/>
          <w:bCs/>
        </w:rPr>
        <w:t xml:space="preserve">Баскетбол </w:t>
      </w:r>
    </w:p>
    <w:p w:rsidR="00987DB1" w:rsidRDefault="00825BFD" w:rsidP="007B0FF9">
      <w:pPr>
        <w:pStyle w:val="1"/>
        <w:ind w:right="460" w:firstLine="567"/>
      </w:pPr>
      <w:r>
        <w:rPr>
          <w:b/>
          <w:bCs/>
          <w:i/>
          <w:iCs/>
        </w:rPr>
        <w:t>6</w:t>
      </w:r>
      <w:r w:rsidR="00987DB1">
        <w:rPr>
          <w:b/>
          <w:bCs/>
          <w:i/>
          <w:iCs/>
        </w:rPr>
        <w:t xml:space="preserve">-9 классы. </w:t>
      </w:r>
      <w:r w:rsidR="00987DB1"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987DB1" w:rsidRDefault="00987DB1" w:rsidP="007B0FF9">
      <w:pPr>
        <w:pStyle w:val="1"/>
        <w:ind w:right="460" w:firstLine="567"/>
        <w:jc w:val="center"/>
        <w:rPr>
          <w:b/>
          <w:bCs/>
        </w:rPr>
      </w:pPr>
      <w:r>
        <w:rPr>
          <w:b/>
          <w:bCs/>
        </w:rPr>
        <w:t xml:space="preserve">Гимнастика </w:t>
      </w:r>
    </w:p>
    <w:p w:rsidR="00987DB1" w:rsidRDefault="00825BFD" w:rsidP="007B0FF9">
      <w:pPr>
        <w:pStyle w:val="1"/>
        <w:ind w:right="460" w:firstLine="567"/>
      </w:pPr>
      <w:r>
        <w:rPr>
          <w:b/>
          <w:bCs/>
          <w:i/>
          <w:iCs/>
        </w:rPr>
        <w:t>6</w:t>
      </w:r>
      <w:r w:rsidR="00987DB1">
        <w:rPr>
          <w:b/>
          <w:bCs/>
          <w:i/>
          <w:iCs/>
        </w:rPr>
        <w:t xml:space="preserve">-7 классы. </w:t>
      </w:r>
      <w:r w:rsidR="00987DB1">
        <w:t xml:space="preserve"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 </w:t>
      </w:r>
    </w:p>
    <w:p w:rsidR="00987DB1" w:rsidRDefault="00987DB1" w:rsidP="007B0FF9">
      <w:pPr>
        <w:pStyle w:val="1"/>
        <w:ind w:right="460" w:firstLine="567"/>
      </w:pPr>
      <w:r>
        <w:rPr>
          <w:b/>
          <w:bCs/>
          <w:i/>
          <w:iCs/>
        </w:rPr>
        <w:t xml:space="preserve">8-9 классы. </w:t>
      </w:r>
      <w:r>
        <w:t xml:space="preserve">Значение гимнастических упражнений для развития координационных способностей. Страховка и </w:t>
      </w:r>
      <w:proofErr w:type="spellStart"/>
      <w:r>
        <w:t>самостраховка</w:t>
      </w:r>
      <w:proofErr w:type="spellEnd"/>
      <w:r>
        <w:t xml:space="preserve"> во время занятий. Техника безопасности во время занятий. </w:t>
      </w:r>
    </w:p>
    <w:p w:rsidR="00987DB1" w:rsidRDefault="00987DB1" w:rsidP="007B0FF9">
      <w:pPr>
        <w:pStyle w:val="1"/>
        <w:ind w:right="460" w:firstLine="567"/>
        <w:jc w:val="center"/>
        <w:rPr>
          <w:b/>
          <w:bCs/>
        </w:rPr>
      </w:pPr>
      <w:r>
        <w:rPr>
          <w:b/>
          <w:bCs/>
        </w:rPr>
        <w:t xml:space="preserve">Легкая атлетика </w:t>
      </w:r>
    </w:p>
    <w:p w:rsidR="00987DB1" w:rsidRDefault="00825BFD" w:rsidP="007B0FF9">
      <w:pPr>
        <w:pStyle w:val="1"/>
        <w:ind w:right="460" w:firstLine="567"/>
      </w:pPr>
      <w:r>
        <w:rPr>
          <w:b/>
          <w:bCs/>
          <w:i/>
          <w:iCs/>
        </w:rPr>
        <w:lastRenderedPageBreak/>
        <w:t>6</w:t>
      </w:r>
      <w:r w:rsidR="00987DB1">
        <w:rPr>
          <w:b/>
          <w:bCs/>
          <w:i/>
          <w:iCs/>
        </w:rPr>
        <w:t xml:space="preserve">-9 классы. </w:t>
      </w:r>
      <w:r w:rsidR="00987DB1">
        <w:t xml:space="preserve">Терминология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 </w:t>
      </w:r>
    </w:p>
    <w:p w:rsidR="00987DB1" w:rsidRDefault="00987DB1" w:rsidP="007B0FF9">
      <w:pPr>
        <w:pStyle w:val="1"/>
        <w:ind w:right="460" w:firstLine="567"/>
        <w:jc w:val="center"/>
        <w:rPr>
          <w:b/>
          <w:bCs/>
        </w:rPr>
      </w:pPr>
      <w:r>
        <w:rPr>
          <w:b/>
          <w:bCs/>
        </w:rPr>
        <w:t xml:space="preserve"> Кроссовая подготовка </w:t>
      </w:r>
    </w:p>
    <w:p w:rsidR="00987DB1" w:rsidRDefault="00825BFD" w:rsidP="007B0FF9">
      <w:pPr>
        <w:pStyle w:val="1"/>
        <w:ind w:right="460" w:firstLine="567"/>
      </w:pPr>
      <w:r>
        <w:rPr>
          <w:b/>
          <w:bCs/>
          <w:i/>
          <w:iCs/>
        </w:rPr>
        <w:t>6</w:t>
      </w:r>
      <w:r w:rsidR="00987DB1">
        <w:rPr>
          <w:b/>
          <w:bCs/>
          <w:i/>
          <w:iCs/>
        </w:rPr>
        <w:t xml:space="preserve">-9 классы. </w:t>
      </w:r>
      <w:r w:rsidR="00987DB1">
        <w:t xml:space="preserve">Правила и организация проведения соревнований по кроссу. Техника безопасности при проведении соревнований и занятий. Помощь в судействе. </w:t>
      </w:r>
    </w:p>
    <w:p w:rsidR="00987DB1" w:rsidRDefault="00987DB1" w:rsidP="007B0FF9">
      <w:pPr>
        <w:pStyle w:val="1"/>
        <w:ind w:right="460" w:firstLine="567"/>
        <w:jc w:val="center"/>
        <w:rPr>
          <w:b/>
          <w:bCs/>
        </w:rPr>
      </w:pPr>
      <w:r>
        <w:rPr>
          <w:b/>
          <w:bCs/>
        </w:rPr>
        <w:t>Лыжная подготовка</w:t>
      </w:r>
    </w:p>
    <w:p w:rsidR="00987DB1" w:rsidRDefault="00825BFD" w:rsidP="007B0FF9">
      <w:pPr>
        <w:pStyle w:val="1"/>
        <w:ind w:right="460" w:firstLine="567"/>
        <w:rPr>
          <w:b/>
          <w:bCs/>
          <w:spacing w:val="-11"/>
        </w:rPr>
      </w:pPr>
      <w:r>
        <w:rPr>
          <w:b/>
          <w:bCs/>
          <w:i/>
          <w:iCs/>
          <w:spacing w:val="-11"/>
        </w:rPr>
        <w:t>6</w:t>
      </w:r>
      <w:r w:rsidR="00987DB1">
        <w:rPr>
          <w:b/>
          <w:bCs/>
          <w:i/>
          <w:iCs/>
          <w:spacing w:val="-11"/>
        </w:rPr>
        <w:t xml:space="preserve">-9 классы. </w:t>
      </w:r>
      <w:r w:rsidR="00987DB1">
        <w:rPr>
          <w:spacing w:val="-11"/>
        </w:rPr>
        <w:t xml:space="preserve">Терминология лыжных ходов. Правила и организация проведения соревнований по лыжным гонкам. Техника безопасности при проведении соревнований и занятий. Подготовка инвентаря, одежды, места занятий. Помощь в судействе. </w:t>
      </w:r>
      <w:r w:rsidR="00987DB1">
        <w:rPr>
          <w:b/>
          <w:bCs/>
          <w:spacing w:val="-11"/>
        </w:rPr>
        <w:t xml:space="preserve"> </w:t>
      </w:r>
    </w:p>
    <w:p w:rsidR="00465800" w:rsidRDefault="00465800" w:rsidP="007B0FF9">
      <w:pPr>
        <w:pStyle w:val="1"/>
        <w:ind w:right="460" w:firstLine="567"/>
        <w:jc w:val="center"/>
        <w:rPr>
          <w:b/>
          <w:bCs/>
          <w:iCs/>
          <w:spacing w:val="-11"/>
        </w:rPr>
      </w:pPr>
      <w:r>
        <w:rPr>
          <w:b/>
          <w:bCs/>
          <w:iCs/>
          <w:spacing w:val="-11"/>
        </w:rPr>
        <w:t>Футбол</w:t>
      </w:r>
    </w:p>
    <w:p w:rsidR="00465800" w:rsidRPr="00D9795C" w:rsidRDefault="00825BFD" w:rsidP="007B0FF9">
      <w:pPr>
        <w:pStyle w:val="1"/>
        <w:ind w:right="460" w:firstLine="567"/>
        <w:rPr>
          <w:bCs/>
          <w:spacing w:val="-11"/>
        </w:rPr>
      </w:pPr>
      <w:r>
        <w:rPr>
          <w:b/>
          <w:bCs/>
          <w:i/>
          <w:iCs/>
          <w:spacing w:val="-11"/>
        </w:rPr>
        <w:t>6</w:t>
      </w:r>
      <w:r w:rsidR="00465800" w:rsidRPr="00465800">
        <w:rPr>
          <w:b/>
          <w:bCs/>
          <w:i/>
          <w:iCs/>
          <w:spacing w:val="-11"/>
        </w:rPr>
        <w:t>-9 классы</w:t>
      </w:r>
      <w:r w:rsidR="00D9795C">
        <w:rPr>
          <w:b/>
          <w:bCs/>
          <w:i/>
          <w:iCs/>
          <w:spacing w:val="-11"/>
        </w:rPr>
        <w:t>.</w:t>
      </w:r>
      <w:r w:rsidR="00D9795C">
        <w:rPr>
          <w:bCs/>
          <w:iCs/>
          <w:spacing w:val="-11"/>
        </w:rPr>
        <w:t xml:space="preserve"> </w:t>
      </w:r>
      <w:r w:rsidR="00D9795C"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4770C4" w:rsidRDefault="004770C4" w:rsidP="007B0FF9">
      <w:pPr>
        <w:pStyle w:val="1"/>
        <w:ind w:right="460" w:firstLine="567"/>
      </w:pPr>
    </w:p>
    <w:p w:rsidR="00987DB1" w:rsidRDefault="00987DB1" w:rsidP="004D059F">
      <w:pPr>
        <w:pStyle w:val="1"/>
        <w:shd w:val="clear" w:color="auto" w:fill="FFFFFF"/>
        <w:spacing w:before="115" w:line="302" w:lineRule="exact"/>
        <w:ind w:right="325"/>
        <w:rPr>
          <w:b/>
          <w:bCs/>
          <w:spacing w:val="-5"/>
        </w:rPr>
      </w:pPr>
      <w:r>
        <w:rPr>
          <w:b/>
          <w:bCs/>
          <w:spacing w:val="-5"/>
        </w:rPr>
        <w:t>Задачи физического воспитания</w:t>
      </w:r>
      <w:r>
        <w:rPr>
          <w:spacing w:val="-5"/>
        </w:rPr>
        <w:t xml:space="preserve"> учащихся 5-9 классов </w:t>
      </w:r>
      <w:r>
        <w:rPr>
          <w:b/>
          <w:bCs/>
          <w:spacing w:val="-5"/>
        </w:rPr>
        <w:t xml:space="preserve">направлены: </w:t>
      </w:r>
    </w:p>
    <w:p w:rsidR="00987DB1" w:rsidRDefault="00987DB1" w:rsidP="007B0FF9">
      <w:pPr>
        <w:pStyle w:val="1"/>
        <w:ind w:right="325" w:firstLine="567"/>
      </w:pPr>
      <w:r>
        <w:t xml:space="preserve"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 </w:t>
      </w:r>
    </w:p>
    <w:p w:rsidR="00987DB1" w:rsidRDefault="00987DB1" w:rsidP="007B0FF9">
      <w:pPr>
        <w:pStyle w:val="1"/>
        <w:ind w:right="325" w:firstLine="567"/>
      </w:pPr>
      <w:r>
        <w:t xml:space="preserve">- обучение основам базовых видов двигательных действий; </w:t>
      </w:r>
    </w:p>
    <w:p w:rsidR="00987DB1" w:rsidRDefault="00987DB1" w:rsidP="007B0FF9">
      <w:pPr>
        <w:pStyle w:val="1"/>
        <w:ind w:right="325" w:firstLine="567"/>
      </w:pPr>
      <w:r>
        <w:t xml:space="preserve">- дальнейшее развитие координационных и кондиционных способностей; </w:t>
      </w:r>
    </w:p>
    <w:p w:rsidR="00987DB1" w:rsidRDefault="00987DB1" w:rsidP="007B0FF9">
      <w:pPr>
        <w:pStyle w:val="1"/>
        <w:ind w:right="325" w:firstLine="567"/>
      </w:pPr>
      <w:r>
        <w:t xml:space="preserve"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 </w:t>
      </w:r>
    </w:p>
    <w:p w:rsidR="00987DB1" w:rsidRDefault="00987DB1" w:rsidP="007B0FF9">
      <w:pPr>
        <w:pStyle w:val="1"/>
        <w:ind w:right="325" w:firstLine="567"/>
      </w:pPr>
      <w:r>
        <w:t xml:space="preserve">- углубленное представление об основных видах спорта; </w:t>
      </w:r>
    </w:p>
    <w:p w:rsidR="00987DB1" w:rsidRDefault="00987DB1" w:rsidP="007B0FF9">
      <w:pPr>
        <w:pStyle w:val="1"/>
        <w:ind w:right="325" w:firstLine="567"/>
      </w:pPr>
      <w:r>
        <w:t xml:space="preserve">- приобщение к самостоятельным занятиям физическими упражнениями и занятием любимым видом спорта в свободное время; </w:t>
      </w:r>
    </w:p>
    <w:p w:rsidR="00987DB1" w:rsidRDefault="00987DB1" w:rsidP="007B0FF9">
      <w:pPr>
        <w:pStyle w:val="1"/>
        <w:ind w:right="325" w:firstLine="567"/>
      </w:pPr>
      <w:r>
        <w:t>- формирование адекватной оценки собственных физических возможностей;</w:t>
      </w:r>
    </w:p>
    <w:p w:rsidR="00987DB1" w:rsidRDefault="00987DB1" w:rsidP="007B0FF9">
      <w:pPr>
        <w:pStyle w:val="1"/>
        <w:ind w:right="325" w:firstLine="567"/>
      </w:pPr>
      <w:r>
        <w:t xml:space="preserve">- содействие развитию психических процессов и обучению </w:t>
      </w:r>
      <w:proofErr w:type="gramStart"/>
      <w:r>
        <w:t>психической</w:t>
      </w:r>
      <w:proofErr w:type="gramEnd"/>
      <w:r>
        <w:t xml:space="preserve"> </w:t>
      </w:r>
      <w:proofErr w:type="spellStart"/>
      <w:r>
        <w:t>саморегуляции</w:t>
      </w:r>
      <w:proofErr w:type="spellEnd"/>
      <w:r>
        <w:t>.</w:t>
      </w:r>
    </w:p>
    <w:p w:rsidR="00987DB1" w:rsidRDefault="00987DB1" w:rsidP="004D059F">
      <w:pPr>
        <w:shd w:val="clear" w:color="auto" w:fill="FFFFFF"/>
        <w:spacing w:before="115" w:line="302" w:lineRule="exact"/>
        <w:ind w:right="3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5"/>
          <w:sz w:val="24"/>
        </w:rPr>
        <w:t>Аттестация учащихся</w:t>
      </w:r>
      <w:r>
        <w:rPr>
          <w:rFonts w:ascii="Times New Roman" w:hAnsi="Times New Roman"/>
          <w:spacing w:val="-5"/>
          <w:sz w:val="24"/>
        </w:rPr>
        <w:t xml:space="preserve"> планируется по текущим оценкам, а также по результатам </w:t>
      </w:r>
      <w:r>
        <w:rPr>
          <w:rFonts w:ascii="Times New Roman" w:hAnsi="Times New Roman"/>
          <w:sz w:val="24"/>
        </w:rPr>
        <w:t>тестирования по каждому разделу программы.</w:t>
      </w:r>
    </w:p>
    <w:p w:rsidR="00987DB1" w:rsidRDefault="00987DB1" w:rsidP="007B0FF9">
      <w:pPr>
        <w:shd w:val="clear" w:color="auto" w:fill="FFFFFF"/>
        <w:spacing w:before="67" w:line="302" w:lineRule="exact"/>
        <w:ind w:right="347" w:firstLine="567"/>
        <w:rPr>
          <w:rFonts w:ascii="Times New Roman" w:hAnsi="Times New Roman"/>
          <w:i/>
          <w:iCs/>
          <w:spacing w:val="-4"/>
          <w:sz w:val="24"/>
          <w:u w:val="single"/>
        </w:rPr>
      </w:pPr>
    </w:p>
    <w:p w:rsidR="00987DB1" w:rsidRDefault="00987DB1" w:rsidP="007B0FF9">
      <w:pPr>
        <w:shd w:val="clear" w:color="auto" w:fill="FFFFFF"/>
        <w:spacing w:before="67" w:line="302" w:lineRule="exact"/>
        <w:ind w:right="347" w:firstLine="567"/>
        <w:rPr>
          <w:rFonts w:ascii="Times New Roman" w:hAnsi="Times New Roman"/>
          <w:i/>
          <w:iCs/>
          <w:spacing w:val="-4"/>
          <w:sz w:val="24"/>
          <w:u w:val="single"/>
        </w:rPr>
      </w:pPr>
    </w:p>
    <w:p w:rsidR="00987DB1" w:rsidRPr="00E31BDD" w:rsidRDefault="00E31BDD" w:rsidP="00E31BDD">
      <w:pPr>
        <w:ind w:right="257"/>
        <w:jc w:val="center"/>
        <w:rPr>
          <w:rFonts w:ascii="Times New Roman" w:hAnsi="Times New Roman"/>
          <w:b/>
          <w:iCs/>
          <w:spacing w:val="-4"/>
          <w:sz w:val="24"/>
        </w:rPr>
      </w:pPr>
      <w:bookmarkStart w:id="0" w:name="_ftn1"/>
      <w:bookmarkEnd w:id="0"/>
      <w:r>
        <w:rPr>
          <w:rFonts w:ascii="Times New Roman" w:hAnsi="Times New Roman"/>
          <w:b/>
          <w:iCs/>
          <w:spacing w:val="-4"/>
          <w:sz w:val="24"/>
        </w:rPr>
        <w:t>Список литературы для учителя и учащихся</w:t>
      </w:r>
    </w:p>
    <w:p w:rsidR="00987DB1" w:rsidRDefault="00987DB1" w:rsidP="00E31BDD">
      <w:pPr>
        <w:ind w:right="257"/>
      </w:pPr>
    </w:p>
    <w:tbl>
      <w:tblPr>
        <w:tblStyle w:val="a6"/>
        <w:tblW w:w="8685" w:type="dxa"/>
        <w:tblInd w:w="542" w:type="dxa"/>
        <w:tblLayout w:type="fixed"/>
        <w:tblLook w:val="04A0"/>
      </w:tblPr>
      <w:tblGrid>
        <w:gridCol w:w="2895"/>
        <w:gridCol w:w="2895"/>
        <w:gridCol w:w="2895"/>
      </w:tblGrid>
      <w:tr w:rsidR="00465800" w:rsidRPr="00465800" w:rsidTr="00465800">
        <w:tc>
          <w:tcPr>
            <w:tcW w:w="2895" w:type="dxa"/>
          </w:tcPr>
          <w:p w:rsidR="00465800" w:rsidRPr="00465800" w:rsidRDefault="00465800" w:rsidP="007B0FF9">
            <w:pPr>
              <w:ind w:right="257" w:firstLine="567"/>
              <w:jc w:val="center"/>
              <w:rPr>
                <w:rFonts w:ascii="Times New Roman" w:hAnsi="Times New Roman"/>
                <w:sz w:val="24"/>
              </w:rPr>
            </w:pPr>
            <w:r w:rsidRPr="00465800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рограмма</w:t>
            </w:r>
          </w:p>
        </w:tc>
        <w:tc>
          <w:tcPr>
            <w:tcW w:w="2895" w:type="dxa"/>
          </w:tcPr>
          <w:p w:rsidR="00465800" w:rsidRPr="00465800" w:rsidRDefault="00465800" w:rsidP="007B0FF9">
            <w:pPr>
              <w:ind w:right="257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для учащихся, учебник</w:t>
            </w:r>
          </w:p>
        </w:tc>
        <w:tc>
          <w:tcPr>
            <w:tcW w:w="2895" w:type="dxa"/>
          </w:tcPr>
          <w:p w:rsidR="00465800" w:rsidRPr="00465800" w:rsidRDefault="00465800" w:rsidP="00F25BCF">
            <w:pPr>
              <w:ind w:left="189" w:right="2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и методические пособия для учителя</w:t>
            </w:r>
          </w:p>
        </w:tc>
      </w:tr>
      <w:tr w:rsidR="00465800" w:rsidRPr="00465800" w:rsidTr="00465800">
        <w:tc>
          <w:tcPr>
            <w:tcW w:w="2895" w:type="dxa"/>
          </w:tcPr>
          <w:p w:rsidR="00465800" w:rsidRPr="00465800" w:rsidRDefault="00F25BCF" w:rsidP="00F25BCF">
            <w:pPr>
              <w:pStyle w:val="a4"/>
              <w:numPr>
                <w:ilvl w:val="0"/>
                <w:numId w:val="3"/>
              </w:numPr>
              <w:tabs>
                <w:tab w:val="clear" w:pos="1592"/>
                <w:tab w:val="num" w:pos="309"/>
                <w:tab w:val="left" w:pos="3286"/>
              </w:tabs>
              <w:ind w:left="25" w:right="-14" w:firstLine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Федеральный</w:t>
            </w:r>
            <w:proofErr w:type="gramEnd"/>
            <w:r w:rsidR="00465800">
              <w:rPr>
                <w:rFonts w:ascii="Times New Roman" w:hAnsi="Times New Roman"/>
                <w:sz w:val="24"/>
              </w:rPr>
              <w:t xml:space="preserve">  Государственный Образовательный стандарта основного общего  образования.</w:t>
            </w:r>
          </w:p>
        </w:tc>
        <w:tc>
          <w:tcPr>
            <w:tcW w:w="2895" w:type="dxa"/>
          </w:tcPr>
          <w:p w:rsidR="00465800" w:rsidRDefault="00465800" w:rsidP="00F25BCF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num" w:pos="107"/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Физическая 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Учебник для учащихся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V</w:t>
            </w:r>
            <w:r w:rsidRPr="00987DB1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VII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классов общеобразовательных учреждений/ В.П. Богословский, Ю.Д. Железняк, Н.П.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Клусов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; Под ред. Г.Б.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Мейксона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 - 2-е изд. - М.: Просвещение, 1997.-140с.: ил.</w:t>
            </w:r>
          </w:p>
          <w:p w:rsidR="00465800" w:rsidRDefault="00465800" w:rsidP="007B0FF9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num" w:pos="-11"/>
                <w:tab w:val="left" w:pos="317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Физическая 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Учебник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учащихся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VIII</w:t>
            </w:r>
            <w:r w:rsidRPr="00987DB1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общеобразовательных учреждений/ Л.Е.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Любомирского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Г.Б.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Мейксона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В.И.Ляха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; Под ред. Л.Е.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Любомирского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Г.Б.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Мейксона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В.И.Ляха. - М.: Просвещение, 1997.-112с.: ил</w:t>
            </w:r>
          </w:p>
          <w:p w:rsidR="00465800" w:rsidRDefault="00465800" w:rsidP="007B0FF9">
            <w:pPr>
              <w:pStyle w:val="a4"/>
              <w:tabs>
                <w:tab w:val="num" w:pos="-11"/>
                <w:tab w:val="left" w:pos="317"/>
              </w:tabs>
              <w:ind w:left="0" w:right="2"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465800" w:rsidRPr="00465800" w:rsidRDefault="00465800" w:rsidP="007B0FF9">
            <w:pPr>
              <w:ind w:right="257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95" w:type="dxa"/>
          </w:tcPr>
          <w:p w:rsidR="00465800" w:rsidRDefault="00465800" w:rsidP="00F25BCF">
            <w:pPr>
              <w:pStyle w:val="a4"/>
              <w:numPr>
                <w:ilvl w:val="0"/>
                <w:numId w:val="7"/>
              </w:numPr>
              <w:tabs>
                <w:tab w:val="clear" w:pos="1592"/>
                <w:tab w:val="num" w:pos="0"/>
                <w:tab w:val="num" w:pos="331"/>
                <w:tab w:val="left" w:pos="709"/>
                <w:tab w:val="left" w:pos="2173"/>
              </w:tabs>
              <w:ind w:left="47" w:right="2" w:firstLine="0"/>
              <w:jc w:val="both"/>
              <w:rPr>
                <w:rFonts w:ascii="Times New Roman" w:eastAsia="@Arial Unicode MS" w:hAnsi="Times New Roman"/>
                <w:sz w:val="24"/>
              </w:rPr>
            </w:pPr>
            <w:r>
              <w:rPr>
                <w:rFonts w:ascii="Times New Roman" w:eastAsia="@Arial Unicode MS" w:hAnsi="Times New Roman"/>
                <w:b/>
                <w:bCs/>
                <w:sz w:val="24"/>
              </w:rPr>
              <w:lastRenderedPageBreak/>
              <w:t>Примерная</w:t>
            </w:r>
            <w:r>
              <w:rPr>
                <w:rFonts w:ascii="Times New Roman" w:eastAsia="@Arial Unicode MS" w:hAnsi="Times New Roman"/>
                <w:sz w:val="24"/>
              </w:rPr>
              <w:t xml:space="preserve"> основная образовательная программа образовательного учреждения. Начальная школа / [сост. Е.С.Савинов].—2</w:t>
            </w:r>
            <w:r>
              <w:rPr>
                <w:rFonts w:ascii="Times New Roman" w:eastAsia="@Arial Unicode MS" w:hAnsi="Times New Roman"/>
                <w:sz w:val="24"/>
              </w:rPr>
              <w:noBreakHyphen/>
              <w:t xml:space="preserve">е изд., </w:t>
            </w:r>
            <w:proofErr w:type="spellStart"/>
            <w:r>
              <w:rPr>
                <w:rFonts w:ascii="Times New Roman" w:eastAsia="@Arial Unicode MS" w:hAnsi="Times New Roman"/>
                <w:sz w:val="24"/>
              </w:rPr>
              <w:t>перераб</w:t>
            </w:r>
            <w:proofErr w:type="spellEnd"/>
            <w:r>
              <w:rPr>
                <w:rFonts w:ascii="Times New Roman" w:eastAsia="@Arial Unicode MS" w:hAnsi="Times New Roman"/>
                <w:sz w:val="24"/>
              </w:rPr>
              <w:t>. — М.</w:t>
            </w:r>
            <w:proofErr w:type="gramStart"/>
            <w:r>
              <w:rPr>
                <w:rFonts w:ascii="Times New Roman" w:eastAsia="@Arial Unicode MS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@Arial Unicode MS" w:hAnsi="Times New Roman"/>
                <w:sz w:val="24"/>
              </w:rPr>
              <w:t xml:space="preserve"> Просвещение, 2010. — 204 с. — (Стандарты второго поколения).— ISBN 978</w:t>
            </w:r>
            <w:r>
              <w:rPr>
                <w:rFonts w:ascii="Times New Roman" w:eastAsia="@Arial Unicode MS" w:hAnsi="Times New Roman"/>
                <w:sz w:val="24"/>
              </w:rPr>
              <w:noBreakHyphen/>
              <w:t>5</w:t>
            </w:r>
            <w:r>
              <w:rPr>
                <w:rFonts w:ascii="Times New Roman" w:eastAsia="@Arial Unicode MS" w:hAnsi="Times New Roman"/>
                <w:sz w:val="24"/>
              </w:rPr>
              <w:noBreakHyphen/>
              <w:t>09</w:t>
            </w:r>
            <w:r>
              <w:rPr>
                <w:rFonts w:ascii="Times New Roman" w:eastAsia="@Arial Unicode MS" w:hAnsi="Times New Roman"/>
                <w:sz w:val="24"/>
              </w:rPr>
              <w:noBreakHyphen/>
              <w:t>022564</w:t>
            </w:r>
            <w:r>
              <w:rPr>
                <w:rFonts w:ascii="Times New Roman" w:eastAsia="@Arial Unicode MS" w:hAnsi="Times New Roman"/>
                <w:sz w:val="24"/>
              </w:rPr>
              <w:noBreakHyphen/>
              <w:t xml:space="preserve">9. Издательство </w:t>
            </w:r>
            <w:r>
              <w:rPr>
                <w:rFonts w:ascii="Times New Roman" w:eastAsia="@Arial Unicode MS" w:hAnsi="Times New Roman"/>
                <w:sz w:val="24"/>
              </w:rPr>
              <w:lastRenderedPageBreak/>
              <w:t>«Просвещение», 2010</w:t>
            </w:r>
          </w:p>
          <w:p w:rsidR="00465800" w:rsidRDefault="00465800" w:rsidP="00F25BC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592"/>
                <w:tab w:val="num" w:pos="34"/>
                <w:tab w:val="left" w:pos="317"/>
                <w:tab w:val="left" w:pos="3427"/>
              </w:tabs>
              <w:spacing w:before="115" w:line="288" w:lineRule="exact"/>
              <w:ind w:left="0" w:right="2" w:firstLine="4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Примерная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программа и авторская программа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«Комплексная программа физического воспитания учащихся 1-11 классов» В. И. Ляха, А. А.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</w:rPr>
              <w:t>Зда</w:t>
            </w:r>
            <w:r>
              <w:rPr>
                <w:rFonts w:ascii="Times New Roman" w:hAnsi="Times New Roman" w:cs="Times New Roman"/>
                <w:sz w:val="24"/>
              </w:rPr>
              <w:t>невича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(М.: Просвещение, 2010).</w:t>
            </w:r>
          </w:p>
          <w:p w:rsidR="00465800" w:rsidRPr="00465800" w:rsidRDefault="00465800" w:rsidP="007B0FF9">
            <w:pPr>
              <w:tabs>
                <w:tab w:val="num" w:pos="567"/>
                <w:tab w:val="left" w:pos="709"/>
                <w:tab w:val="left" w:pos="3427"/>
              </w:tabs>
              <w:ind w:right="2" w:firstLine="567"/>
              <w:rPr>
                <w:rFonts w:ascii="Times New Roman" w:hAnsi="Times New Roman"/>
                <w:sz w:val="24"/>
              </w:rPr>
            </w:pPr>
          </w:p>
        </w:tc>
      </w:tr>
    </w:tbl>
    <w:p w:rsidR="00FA076A" w:rsidRDefault="00FA076A" w:rsidP="00EC3632">
      <w:pPr>
        <w:pStyle w:val="HTML"/>
        <w:ind w:right="257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87DB1" w:rsidRDefault="00987DB1" w:rsidP="007B0FF9">
      <w:pPr>
        <w:pStyle w:val="HTML"/>
        <w:ind w:right="257" w:firstLine="567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87DB1" w:rsidRDefault="00987DB1" w:rsidP="000B24CF">
      <w:pPr>
        <w:pStyle w:val="HTML"/>
        <w:ind w:right="257"/>
        <w:textAlignment w:val="top"/>
      </w:pPr>
    </w:p>
    <w:p w:rsidR="000B24CF" w:rsidRDefault="00987DB1" w:rsidP="000B24CF">
      <w:pPr>
        <w:pStyle w:val="HTML"/>
        <w:tabs>
          <w:tab w:val="clear" w:pos="916"/>
          <w:tab w:val="clear" w:pos="1832"/>
          <w:tab w:val="left" w:pos="0"/>
        </w:tabs>
        <w:ind w:right="257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МАТЕРИАЛЬНО – ТЕХНИЧЕСКОЕ ОСНАЩЕНИЕ </w:t>
      </w:r>
    </w:p>
    <w:p w:rsidR="000B24CF" w:rsidRDefault="00987DB1" w:rsidP="000B24CF">
      <w:pPr>
        <w:pStyle w:val="HTML"/>
        <w:tabs>
          <w:tab w:val="clear" w:pos="916"/>
          <w:tab w:val="clear" w:pos="1832"/>
          <w:tab w:val="left" w:pos="0"/>
        </w:tabs>
        <w:ind w:right="257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987DB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ПРОЦЕССА ПО ПРЕДМЕТУ «</w:t>
      </w:r>
      <w:r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987DB1" w:rsidRDefault="00987DB1" w:rsidP="000B24CF">
      <w:pPr>
        <w:pStyle w:val="HTML"/>
        <w:tabs>
          <w:tab w:val="clear" w:pos="916"/>
          <w:tab w:val="clear" w:pos="1832"/>
          <w:tab w:val="left" w:pos="0"/>
        </w:tabs>
        <w:ind w:right="257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5 — 9 КЛАССОВ</w:t>
      </w:r>
    </w:p>
    <w:p w:rsidR="00987DB1" w:rsidRDefault="00987DB1" w:rsidP="007B0FF9">
      <w:pPr>
        <w:pStyle w:val="HTML"/>
        <w:ind w:right="257" w:firstLine="567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87DB1" w:rsidRDefault="00987DB1" w:rsidP="007B0FF9">
      <w:pPr>
        <w:pStyle w:val="HTML"/>
        <w:ind w:right="257" w:firstLine="567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Стенка гимнастическая  - Г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Бревно (скамейка) гимнастическая – Г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Козел гимнастический – Г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Перекладина (нестандартная) – Г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Канат для лазания с механизмом крепления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-Г</w:t>
      </w:r>
      <w:proofErr w:type="gramEnd"/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гимнастическая – Г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 гимнастический подкидной – Г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Коврик гимнастически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Гимнастические маты – Г 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 малый (теннисный) – Г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гимнастический  - Г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Скакалка гимнастическая – Г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Палка гимнастическая – Г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для переноса мячей – Д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щитов баскетбольных с кольцами и сеткой – Д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баскетбольные -  Г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волейбольные — Г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Д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Стойки волейбольные – Д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Аптечка медицинская – Д 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Спортивный зал – игровой 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Секундомер – Д </w:t>
      </w:r>
    </w:p>
    <w:p w:rsidR="00987DB1" w:rsidRDefault="00987DB1" w:rsidP="007B0FF9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Измерительная лента - Д</w:t>
      </w:r>
    </w:p>
    <w:p w:rsidR="00987DB1" w:rsidRDefault="00987DB1" w:rsidP="007B0FF9">
      <w:pPr>
        <w:pStyle w:val="HTML"/>
        <w:ind w:right="257" w:firstLine="567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87DB1" w:rsidRDefault="00987DB1" w:rsidP="007B0FF9">
      <w:pPr>
        <w:pStyle w:val="HTML"/>
        <w:ind w:right="257" w:firstLine="567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87DB1" w:rsidRDefault="00987DB1" w:rsidP="007B0FF9">
      <w:pPr>
        <w:pStyle w:val="HTML"/>
        <w:ind w:right="257" w:firstLine="567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87DB1" w:rsidRDefault="00987DB1" w:rsidP="007B0FF9">
      <w:pPr>
        <w:pStyle w:val="HTML"/>
        <w:ind w:right="257" w:firstLine="567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7DB1" w:rsidRDefault="00987DB1" w:rsidP="007B0FF9">
      <w:pPr>
        <w:pStyle w:val="HTML"/>
        <w:ind w:right="257" w:firstLine="567"/>
        <w:textAlignment w:val="top"/>
        <w:rPr>
          <w:rFonts w:ascii="Times New Roman" w:hAnsi="Times New Roman" w:cs="Times New Roman"/>
          <w:color w:val="4C4C4C"/>
          <w:sz w:val="24"/>
          <w:szCs w:val="24"/>
        </w:rPr>
      </w:pPr>
      <w:r>
        <w:rPr>
          <w:rFonts w:ascii="Times New Roman" w:hAnsi="Times New Roman" w:cs="Times New Roman"/>
          <w:color w:val="FF3366"/>
          <w:sz w:val="24"/>
          <w:szCs w:val="24"/>
        </w:rPr>
        <w:t>Д</w:t>
      </w:r>
      <w:r>
        <w:rPr>
          <w:rFonts w:ascii="Times New Roman" w:hAnsi="Times New Roman" w:cs="Times New Roman"/>
          <w:color w:val="424242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4C4C4C"/>
          <w:sz w:val="24"/>
          <w:szCs w:val="24"/>
        </w:rPr>
        <w:t xml:space="preserve"> демонстрационный  экземпляр</w:t>
      </w:r>
    </w:p>
    <w:p w:rsidR="00987DB1" w:rsidRDefault="00987DB1" w:rsidP="007B0FF9">
      <w:pPr>
        <w:pStyle w:val="HTML"/>
        <w:ind w:right="257" w:firstLine="567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color w:val="FF3366"/>
          <w:sz w:val="24"/>
          <w:szCs w:val="24"/>
        </w:rPr>
        <w:t>Г</w:t>
      </w:r>
      <w:r>
        <w:rPr>
          <w:rFonts w:ascii="Times New Roman" w:hAnsi="Times New Roman" w:cs="Times New Roman"/>
          <w:color w:val="424242"/>
          <w:sz w:val="24"/>
          <w:szCs w:val="24"/>
        </w:rPr>
        <w:t xml:space="preserve"> – комплект, необходимый для практической работы в группах.</w:t>
      </w:r>
    </w:p>
    <w:p w:rsidR="00987DB1" w:rsidRDefault="00987DB1" w:rsidP="007B0F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57" w:firstLine="567"/>
        <w:rPr>
          <w:rFonts w:ascii="Times New Roman" w:hAnsi="Times New Roman"/>
          <w:color w:val="424242"/>
          <w:sz w:val="24"/>
        </w:rPr>
      </w:pPr>
    </w:p>
    <w:p w:rsidR="00987DB1" w:rsidRDefault="00987DB1" w:rsidP="007B0F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57" w:firstLine="567"/>
        <w:rPr>
          <w:rFonts w:ascii="Times New Roman" w:hAnsi="Times New Roman"/>
          <w:color w:val="424242"/>
          <w:sz w:val="24"/>
        </w:rPr>
      </w:pPr>
    </w:p>
    <w:p w:rsidR="00987DB1" w:rsidRDefault="00987DB1" w:rsidP="007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</w:rPr>
      </w:pPr>
    </w:p>
    <w:p w:rsidR="009808F0" w:rsidRDefault="009808F0" w:rsidP="007B0FF9">
      <w:pPr>
        <w:ind w:firstLine="567"/>
      </w:pPr>
    </w:p>
    <w:sectPr w:rsidR="009808F0" w:rsidSect="00EC363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92"/>
        </w:tabs>
        <w:ind w:left="159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52"/>
        </w:tabs>
        <w:ind w:left="1952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12"/>
        </w:tabs>
        <w:ind w:left="2312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52"/>
        </w:tabs>
        <w:ind w:left="3752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112"/>
        </w:tabs>
        <w:ind w:left="4112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72"/>
        </w:tabs>
        <w:ind w:left="4472" w:hanging="360"/>
      </w:pPr>
      <w:rPr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92"/>
        </w:tabs>
        <w:ind w:left="1592" w:hanging="360"/>
      </w:pPr>
      <w:rPr>
        <w:rFonts w:ascii="Times New Roman" w:hAnsi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952"/>
        </w:tabs>
        <w:ind w:left="1952" w:hanging="360"/>
      </w:pPr>
      <w:rPr>
        <w:rFonts w:ascii="Times New Roman" w:hAnsi="Times New Roman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2312"/>
        </w:tabs>
        <w:ind w:left="2312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ascii="Times New Roman" w:hAnsi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ascii="Times New Roman" w:hAnsi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  <w:rPr>
        <w:rFonts w:ascii="Times New Roman" w:hAnsi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3752"/>
        </w:tabs>
        <w:ind w:left="3752" w:hanging="360"/>
      </w:pPr>
      <w:rPr>
        <w:rFonts w:ascii="Times New Roman" w:hAnsi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4112"/>
        </w:tabs>
        <w:ind w:left="4112" w:hanging="360"/>
      </w:pPr>
      <w:rPr>
        <w:rFonts w:ascii="Times New Roman" w:hAnsi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4472"/>
        </w:tabs>
        <w:ind w:left="4472" w:hanging="360"/>
      </w:pPr>
      <w:rPr>
        <w:rFonts w:ascii="Times New Roman" w:hAnsi="Times New Roman"/>
        <w:sz w:val="24"/>
        <w:szCs w:val="29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  <w:sz w:val="24"/>
        <w:szCs w:val="29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ascii="Times New Roman" w:hAnsi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982"/>
        </w:tabs>
        <w:ind w:left="1982" w:hanging="360"/>
      </w:pPr>
      <w:rPr>
        <w:rFonts w:ascii="Times New Roman" w:hAnsi="Times New Roman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2342"/>
        </w:tabs>
        <w:ind w:left="2342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  <w:rPr>
        <w:rFonts w:ascii="Times New Roman" w:hAnsi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3062"/>
        </w:tabs>
        <w:ind w:left="3062" w:hanging="360"/>
      </w:pPr>
      <w:rPr>
        <w:rFonts w:ascii="Times New Roman" w:hAnsi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3422"/>
        </w:tabs>
        <w:ind w:left="3422" w:hanging="360"/>
      </w:pPr>
      <w:rPr>
        <w:rFonts w:ascii="Times New Roman" w:hAnsi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3782"/>
        </w:tabs>
        <w:ind w:left="3782" w:hanging="360"/>
      </w:pPr>
      <w:rPr>
        <w:rFonts w:ascii="Times New Roman" w:hAnsi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4142"/>
        </w:tabs>
        <w:ind w:left="4142" w:hanging="360"/>
      </w:pPr>
      <w:rPr>
        <w:rFonts w:ascii="Times New Roman" w:hAnsi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4502"/>
        </w:tabs>
        <w:ind w:left="4502" w:hanging="360"/>
      </w:pPr>
      <w:rPr>
        <w:rFonts w:ascii="Times New Roman" w:hAnsi="Times New Roman"/>
        <w:sz w:val="24"/>
        <w:szCs w:val="29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ascii="Times New Roman" w:hAnsi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982"/>
        </w:tabs>
        <w:ind w:left="1982" w:hanging="360"/>
      </w:pPr>
      <w:rPr>
        <w:rFonts w:ascii="Times New Roman" w:hAnsi="Times New Roman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2342"/>
        </w:tabs>
        <w:ind w:left="2342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  <w:rPr>
        <w:rFonts w:ascii="Times New Roman" w:hAnsi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3062"/>
        </w:tabs>
        <w:ind w:left="3062" w:hanging="360"/>
      </w:pPr>
      <w:rPr>
        <w:rFonts w:ascii="Times New Roman" w:hAnsi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3422"/>
        </w:tabs>
        <w:ind w:left="3422" w:hanging="360"/>
      </w:pPr>
      <w:rPr>
        <w:rFonts w:ascii="Times New Roman" w:hAnsi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3782"/>
        </w:tabs>
        <w:ind w:left="3782" w:hanging="360"/>
      </w:pPr>
      <w:rPr>
        <w:rFonts w:ascii="Times New Roman" w:hAnsi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4142"/>
        </w:tabs>
        <w:ind w:left="4142" w:hanging="360"/>
      </w:pPr>
      <w:rPr>
        <w:rFonts w:ascii="Times New Roman" w:hAnsi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4502"/>
        </w:tabs>
        <w:ind w:left="4502" w:hanging="360"/>
      </w:pPr>
      <w:rPr>
        <w:rFonts w:ascii="Times New Roman" w:hAnsi="Times New Roman"/>
        <w:sz w:val="24"/>
        <w:szCs w:val="29"/>
      </w:r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651045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592"/>
        </w:tabs>
        <w:ind w:left="1592" w:hanging="360"/>
      </w:pPr>
      <w:rPr>
        <w:rFonts w:ascii="Times New Roman" w:hAnsi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952"/>
        </w:tabs>
        <w:ind w:left="1952" w:hanging="360"/>
      </w:pPr>
      <w:rPr>
        <w:rFonts w:ascii="Times New Roman" w:hAnsi="Times New Roman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2312"/>
        </w:tabs>
        <w:ind w:left="2312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ascii="Times New Roman" w:hAnsi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ascii="Times New Roman" w:hAnsi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  <w:rPr>
        <w:rFonts w:ascii="Times New Roman" w:hAnsi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3752"/>
        </w:tabs>
        <w:ind w:left="3752" w:hanging="360"/>
      </w:pPr>
      <w:rPr>
        <w:rFonts w:ascii="Times New Roman" w:hAnsi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4112"/>
        </w:tabs>
        <w:ind w:left="4112" w:hanging="360"/>
      </w:pPr>
      <w:rPr>
        <w:rFonts w:ascii="Times New Roman" w:hAnsi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4472"/>
        </w:tabs>
        <w:ind w:left="4472" w:hanging="360"/>
      </w:pPr>
      <w:rPr>
        <w:rFonts w:ascii="Times New Roman" w:hAnsi="Times New Roman"/>
        <w:sz w:val="24"/>
        <w:szCs w:val="29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7DB1"/>
    <w:rsid w:val="000B24CF"/>
    <w:rsid w:val="000D7191"/>
    <w:rsid w:val="00186515"/>
    <w:rsid w:val="001B1703"/>
    <w:rsid w:val="001F54AB"/>
    <w:rsid w:val="002F2AA2"/>
    <w:rsid w:val="00396DF8"/>
    <w:rsid w:val="00465800"/>
    <w:rsid w:val="004770C4"/>
    <w:rsid w:val="004D059F"/>
    <w:rsid w:val="005303C1"/>
    <w:rsid w:val="00537E31"/>
    <w:rsid w:val="005A5B5E"/>
    <w:rsid w:val="005B7673"/>
    <w:rsid w:val="007A102A"/>
    <w:rsid w:val="007B0FF9"/>
    <w:rsid w:val="008137BA"/>
    <w:rsid w:val="00825BFD"/>
    <w:rsid w:val="00843A1A"/>
    <w:rsid w:val="00870009"/>
    <w:rsid w:val="008A61DB"/>
    <w:rsid w:val="00940DDE"/>
    <w:rsid w:val="009808F0"/>
    <w:rsid w:val="00984091"/>
    <w:rsid w:val="00987DB1"/>
    <w:rsid w:val="00A4783B"/>
    <w:rsid w:val="00A61DDB"/>
    <w:rsid w:val="00AB6CE5"/>
    <w:rsid w:val="00CB6498"/>
    <w:rsid w:val="00D9795C"/>
    <w:rsid w:val="00DD7041"/>
    <w:rsid w:val="00E31BDD"/>
    <w:rsid w:val="00E81406"/>
    <w:rsid w:val="00EC3632"/>
    <w:rsid w:val="00F25BCF"/>
    <w:rsid w:val="00F4559B"/>
    <w:rsid w:val="00F52195"/>
    <w:rsid w:val="00FA076A"/>
    <w:rsid w:val="00FC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1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87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87DB1"/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3">
    <w:name w:val="Normal (Web)"/>
    <w:basedOn w:val="a"/>
    <w:semiHidden/>
    <w:unhideWhenUsed/>
    <w:rsid w:val="00987DB1"/>
    <w:pPr>
      <w:spacing w:before="280" w:after="280"/>
    </w:pPr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qFormat/>
    <w:rsid w:val="00987DB1"/>
    <w:pPr>
      <w:ind w:left="720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987DB1"/>
    <w:pPr>
      <w:suppressLineNumbers/>
    </w:pPr>
  </w:style>
  <w:style w:type="paragraph" w:customStyle="1" w:styleId="1">
    <w:name w:val="Обычный1"/>
    <w:basedOn w:val="a"/>
    <w:rsid w:val="00987DB1"/>
    <w:pPr>
      <w:autoSpaceDE w:val="0"/>
    </w:pPr>
    <w:rPr>
      <w:rFonts w:ascii="Times New Roman" w:eastAsia="Times New Roman" w:hAnsi="Times New Roman" w:cs="Times New Roman"/>
      <w:color w:val="000000"/>
      <w:sz w:val="24"/>
    </w:rPr>
  </w:style>
  <w:style w:type="table" w:styleId="a6">
    <w:name w:val="Table Grid"/>
    <w:basedOn w:val="a1"/>
    <w:uiPriority w:val="59"/>
    <w:rsid w:val="00465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303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cp:lastPrinted>2014-04-24T16:36:00Z</cp:lastPrinted>
  <dcterms:created xsi:type="dcterms:W3CDTF">2014-02-09T14:52:00Z</dcterms:created>
  <dcterms:modified xsi:type="dcterms:W3CDTF">2017-09-06T18:11:00Z</dcterms:modified>
</cp:coreProperties>
</file>